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ED1077" w:rsidTr="00D30CD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D1077" w:rsidRPr="00D30CD3" w:rsidRDefault="00EC273F" w:rsidP="00194921">
            <w:pPr>
              <w:ind w:left="250"/>
              <w:jc w:val="center"/>
              <w:rPr>
                <w:sz w:val="28"/>
                <w:lang w:val="kk-KZ"/>
              </w:rPr>
            </w:pPr>
            <w:proofErr w:type="spellStart"/>
            <w:r>
              <w:rPr>
                <w:sz w:val="28"/>
              </w:rPr>
              <w:t>Қазақстан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Республикасы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Стратегиялық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жоспарлау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және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реформалар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агенттіг</w:t>
            </w:r>
            <w:r w:rsidR="00D30CD3">
              <w:rPr>
                <w:sz w:val="28"/>
              </w:rPr>
              <w:t>інің</w:t>
            </w:r>
            <w:proofErr w:type="spellEnd"/>
            <w:r w:rsidR="00D30CD3">
              <w:rPr>
                <w:sz w:val="28"/>
              </w:rPr>
              <w:t xml:space="preserve"> </w:t>
            </w:r>
            <w:proofErr w:type="spellStart"/>
            <w:r w:rsidR="00D30CD3">
              <w:rPr>
                <w:sz w:val="28"/>
              </w:rPr>
              <w:t>Ұлттық</w:t>
            </w:r>
            <w:proofErr w:type="spellEnd"/>
            <w:r w:rsidR="00D30CD3">
              <w:rPr>
                <w:sz w:val="28"/>
              </w:rPr>
              <w:t xml:space="preserve"> статистика </w:t>
            </w:r>
            <w:proofErr w:type="spellStart"/>
            <w:r w:rsidR="00D30CD3">
              <w:rPr>
                <w:sz w:val="28"/>
              </w:rPr>
              <w:t>бюросы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басшысы</w:t>
            </w:r>
            <w:proofErr w:type="spellEnd"/>
            <w:r w:rsidR="00D30CD3">
              <w:rPr>
                <w:sz w:val="28"/>
                <w:lang w:val="kk-KZ"/>
              </w:rPr>
              <w:t>ның</w:t>
            </w:r>
            <w:r w:rsidR="00D30CD3">
              <w:rPr>
                <w:lang w:val="kk-KZ"/>
              </w:rPr>
              <w:t xml:space="preserve"> </w:t>
            </w:r>
            <w:r>
              <w:rPr>
                <w:sz w:val="28"/>
              </w:rPr>
              <w:t xml:space="preserve">2025 </w:t>
            </w:r>
            <w:proofErr w:type="spellStart"/>
            <w:r>
              <w:rPr>
                <w:sz w:val="28"/>
              </w:rPr>
              <w:t>жылғы</w:t>
            </w:r>
            <w:proofErr w:type="spellEnd"/>
            <w:r>
              <w:rPr>
                <w:sz w:val="28"/>
              </w:rPr>
              <w:t xml:space="preserve"> 3 </w:t>
            </w:r>
            <w:proofErr w:type="spellStart"/>
            <w:r>
              <w:rPr>
                <w:sz w:val="28"/>
              </w:rPr>
              <w:t>маусымдағы</w:t>
            </w:r>
            <w:proofErr w:type="spellEnd"/>
            <w:r w:rsidR="00D30CD3">
              <w:rPr>
                <w:lang w:val="kk-KZ"/>
              </w:rPr>
              <w:t xml:space="preserve">  </w:t>
            </w:r>
            <w:r>
              <w:rPr>
                <w:sz w:val="28"/>
              </w:rPr>
              <w:t>№ 11</w:t>
            </w:r>
          </w:p>
        </w:tc>
      </w:tr>
      <w:tr w:rsidR="00ED1077" w:rsidTr="00D30CD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D1077" w:rsidRDefault="00EC273F" w:rsidP="00194921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A77072">
              <w:rPr>
                <w:sz w:val="28"/>
                <w:szCs w:val="28"/>
                <w:lang w:val="kk-KZ"/>
              </w:rPr>
              <w:t>б</w:t>
            </w:r>
            <w:proofErr w:type="spellStart"/>
            <w:r w:rsidRPr="00A77072">
              <w:rPr>
                <w:sz w:val="28"/>
                <w:szCs w:val="28"/>
              </w:rPr>
              <w:t>ұйрығына</w:t>
            </w:r>
            <w:proofErr w:type="spellEnd"/>
            <w:r w:rsidRPr="00A77072">
              <w:rPr>
                <w:sz w:val="28"/>
                <w:szCs w:val="28"/>
                <w:lang w:val="kk-KZ"/>
              </w:rPr>
              <w:t xml:space="preserve"> 1</w:t>
            </w:r>
            <w:r w:rsidR="00D30CD3">
              <w:rPr>
                <w:sz w:val="28"/>
                <w:szCs w:val="28"/>
                <w:lang w:val="kk-KZ"/>
              </w:rPr>
              <w:t>-</w:t>
            </w:r>
            <w:r w:rsidRPr="00A77072">
              <w:rPr>
                <w:sz w:val="28"/>
                <w:szCs w:val="28"/>
              </w:rPr>
              <w:t>қ</w:t>
            </w:r>
            <w:r w:rsidRPr="00A77072">
              <w:rPr>
                <w:sz w:val="28"/>
                <w:szCs w:val="28"/>
                <w:lang w:val="kk-KZ"/>
              </w:rPr>
              <w:t>о</w:t>
            </w:r>
            <w:proofErr w:type="spellStart"/>
            <w:r w:rsidRPr="00A77072">
              <w:rPr>
                <w:sz w:val="28"/>
                <w:szCs w:val="28"/>
              </w:rPr>
              <w:t>сымша</w:t>
            </w:r>
            <w:proofErr w:type="spellEnd"/>
          </w:p>
        </w:tc>
      </w:tr>
    </w:tbl>
    <w:p w:rsidR="00ED1077" w:rsidRDefault="00EC273F">
      <w:pPr>
        <w:spacing w:line="228" w:lineRule="auto"/>
        <w:ind w:firstLine="10773"/>
        <w:rPr>
          <w:sz w:val="28"/>
          <w:szCs w:val="28"/>
          <w:lang w:val="kk-KZ"/>
        </w:rPr>
      </w:pPr>
      <w:r w:rsidRPr="00A77072">
        <w:rPr>
          <w:b/>
          <w:i/>
          <w:lang w:val="kk-KZ"/>
        </w:rPr>
        <w:t xml:space="preserve">                             </w:t>
      </w:r>
      <w:bookmarkStart w:id="0" w:name="_GoBack"/>
      <w:bookmarkEnd w:id="0"/>
      <w:r w:rsidRPr="00A77072">
        <w:rPr>
          <w:b/>
          <w:i/>
          <w:lang w:val="kk-KZ"/>
        </w:rPr>
        <w:t xml:space="preserve">                                                                      </w:t>
      </w:r>
    </w:p>
    <w:tbl>
      <w:tblPr>
        <w:tblW w:w="15027" w:type="dxa"/>
        <w:tblLayout w:type="fixed"/>
        <w:tblLook w:val="01E0" w:firstRow="1" w:lastRow="1" w:firstColumn="1" w:lastColumn="1" w:noHBand="0" w:noVBand="0"/>
      </w:tblPr>
      <w:tblGrid>
        <w:gridCol w:w="108"/>
        <w:gridCol w:w="1276"/>
        <w:gridCol w:w="661"/>
        <w:gridCol w:w="1748"/>
        <w:gridCol w:w="1277"/>
        <w:gridCol w:w="4330"/>
        <w:gridCol w:w="5593"/>
        <w:gridCol w:w="34"/>
      </w:tblGrid>
      <w:tr w:rsidR="00ED1077" w:rsidTr="00990547">
        <w:trPr>
          <w:trHeight w:val="703"/>
        </w:trPr>
        <w:tc>
          <w:tcPr>
            <w:tcW w:w="2045" w:type="dxa"/>
            <w:gridSpan w:val="3"/>
          </w:tcPr>
          <w:p w:rsidR="00ED1077" w:rsidRDefault="00EC273F">
            <w:pPr>
              <w:autoSpaceDE w:val="0"/>
              <w:autoSpaceDN w:val="0"/>
              <w:adjustRightInd w:val="0"/>
              <w:spacing w:line="241" w:lineRule="atLeast"/>
            </w:pPr>
            <w:r>
              <w:rPr>
                <w:noProof/>
              </w:rPr>
              <w:drawing>
                <wp:inline distT="0" distB="0" distL="0" distR="0">
                  <wp:extent cx="925853" cy="809264"/>
                  <wp:effectExtent l="19050" t="0" r="7597" b="0"/>
                  <wp:docPr id="99" name="Picture 1" descr="A:\Департамент контроля качества данных и развития коммуникаций\Управление распространения и развития коммуникаций\НОВЫЙ КОРПСТИЛЬ\3. 2023 Логотип\Стандартное отображе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53" cy="80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5" w:type="dxa"/>
            <w:gridSpan w:val="3"/>
            <w:vMerge w:val="restart"/>
          </w:tcPr>
          <w:p w:rsidR="00ED1077" w:rsidRDefault="00EC273F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Мемлекеттік статистика органдары құпиялылығына кепілдік береді</w:t>
            </w:r>
          </w:p>
          <w:p w:rsidR="00ED1077" w:rsidRDefault="00EC273F">
            <w:pPr>
              <w:autoSpaceDE w:val="0"/>
              <w:autoSpaceDN w:val="0"/>
              <w:adjustRightInd w:val="0"/>
              <w:spacing w:line="241" w:lineRule="atLeast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</w:rPr>
              <w:t>Конфиденциальность гарантируется органами государственной статистики</w:t>
            </w:r>
          </w:p>
          <w:p w:rsidR="00ED1077" w:rsidRDefault="00ED1077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</w:p>
          <w:p w:rsidR="00ED1077" w:rsidRDefault="00EC273F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Жалпымемлекеттік статистикалық байқаудың статистикалық нысаны </w:t>
            </w:r>
          </w:p>
          <w:p w:rsidR="00ED1077" w:rsidRDefault="00EC273F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</w:rPr>
              <w:t>Статистическая форма</w:t>
            </w:r>
            <w:r w:rsidRPr="00A77072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iCs/>
                <w:sz w:val="20"/>
                <w:szCs w:val="20"/>
              </w:rPr>
              <w:t xml:space="preserve"> общегосударственно</w:t>
            </w:r>
            <w:r w:rsidRPr="00A77072">
              <w:rPr>
                <w:iCs/>
                <w:sz w:val="20"/>
                <w:szCs w:val="20"/>
                <w:lang w:val="kk-KZ"/>
              </w:rPr>
              <w:t>го</w:t>
            </w:r>
            <w:r w:rsidRPr="00A77072">
              <w:rPr>
                <w:iCs/>
                <w:sz w:val="20"/>
                <w:szCs w:val="20"/>
              </w:rPr>
              <w:t xml:space="preserve"> статистическо</w:t>
            </w:r>
            <w:r w:rsidRPr="00A77072">
              <w:rPr>
                <w:iCs/>
                <w:sz w:val="20"/>
                <w:szCs w:val="20"/>
                <w:lang w:val="kk-KZ"/>
              </w:rPr>
              <w:t>го</w:t>
            </w:r>
            <w:r w:rsidRPr="00A77072">
              <w:rPr>
                <w:iCs/>
                <w:sz w:val="20"/>
                <w:szCs w:val="20"/>
              </w:rPr>
              <w:t xml:space="preserve"> наблюдени</w:t>
            </w:r>
            <w:r w:rsidRPr="00A77072">
              <w:rPr>
                <w:iCs/>
                <w:sz w:val="20"/>
                <w:szCs w:val="20"/>
                <w:lang w:val="kk-KZ"/>
              </w:rPr>
              <w:t>я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627" w:type="dxa"/>
            <w:gridSpan w:val="2"/>
            <w:vMerge w:val="restart"/>
          </w:tcPr>
          <w:p w:rsidR="00ED1077" w:rsidRDefault="00EC273F"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>Қазақстан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>Республикасы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>Ұлттық экономика министрлігі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>Статистика комитеті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>төрағасының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>2020 жылғы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>28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>қаңтардағы</w:t>
            </w:r>
          </w:p>
          <w:p w:rsidR="00ED1077" w:rsidRDefault="00EC273F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 xml:space="preserve">№ 10 бұйрығына </w:t>
            </w:r>
            <w:r w:rsidRPr="00A77072">
              <w:rPr>
                <w:b/>
                <w:sz w:val="20"/>
                <w:szCs w:val="20"/>
                <w:lang w:val="kk-KZ"/>
              </w:rPr>
              <w:t>49</w:t>
            </w:r>
            <w:r w:rsidRPr="00A77072">
              <w:rPr>
                <w:b/>
                <w:sz w:val="20"/>
                <w:szCs w:val="20"/>
              </w:rPr>
              <w:t xml:space="preserve">-қосымша </w:t>
            </w:r>
          </w:p>
          <w:p w:rsidR="00ED1077" w:rsidRDefault="00EC273F">
            <w:pPr>
              <w:autoSpaceDE w:val="0"/>
              <w:autoSpaceDN w:val="0"/>
              <w:ind w:left="224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Приложение </w:t>
            </w:r>
            <w:r w:rsidRPr="00A77072">
              <w:rPr>
                <w:sz w:val="20"/>
                <w:szCs w:val="20"/>
                <w:lang w:val="kk-KZ"/>
              </w:rPr>
              <w:t>49</w:t>
            </w:r>
            <w:r w:rsidRPr="00A77072">
              <w:rPr>
                <w:sz w:val="20"/>
                <w:szCs w:val="20"/>
              </w:rPr>
              <w:t xml:space="preserve"> к приказу </w:t>
            </w:r>
          </w:p>
          <w:p w:rsidR="00ED1077" w:rsidRDefault="00EC273F">
            <w:pPr>
              <w:autoSpaceDE w:val="0"/>
              <w:autoSpaceDN w:val="0"/>
              <w:ind w:left="224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Председателя Комитета по статистике Министерства национальной экономики Республики Казахстан </w:t>
            </w:r>
          </w:p>
          <w:p w:rsidR="00ED1077" w:rsidRDefault="00EC273F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>от 28 января 2020 года № 10</w:t>
            </w:r>
          </w:p>
          <w:p w:rsidR="00ED1077" w:rsidRDefault="00ED1077">
            <w:pPr>
              <w:rPr>
                <w:sz w:val="20"/>
                <w:szCs w:val="20"/>
                <w:lang w:val="kk-KZ"/>
              </w:rPr>
            </w:pPr>
          </w:p>
          <w:p w:rsidR="00ED1077" w:rsidRDefault="00ED1077">
            <w:pPr>
              <w:rPr>
                <w:sz w:val="20"/>
                <w:szCs w:val="20"/>
                <w:lang w:val="kk-KZ"/>
              </w:rPr>
            </w:pPr>
          </w:p>
        </w:tc>
      </w:tr>
      <w:tr w:rsidR="00ED1077" w:rsidTr="00D30CD3">
        <w:trPr>
          <w:trHeight w:val="1021"/>
        </w:trPr>
        <w:tc>
          <w:tcPr>
            <w:tcW w:w="2045" w:type="dxa"/>
            <w:gridSpan w:val="3"/>
          </w:tcPr>
          <w:p w:rsidR="00ED1077" w:rsidRDefault="00ED1077">
            <w:pPr>
              <w:autoSpaceDE w:val="0"/>
              <w:autoSpaceDN w:val="0"/>
              <w:adjustRightInd w:val="0"/>
              <w:spacing w:line="241" w:lineRule="atLeast"/>
            </w:pPr>
          </w:p>
        </w:tc>
        <w:tc>
          <w:tcPr>
            <w:tcW w:w="7355" w:type="dxa"/>
            <w:gridSpan w:val="3"/>
            <w:vMerge/>
          </w:tcPr>
          <w:p w:rsidR="00ED1077" w:rsidRDefault="00ED1077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iCs/>
              </w:rPr>
            </w:pPr>
          </w:p>
        </w:tc>
        <w:tc>
          <w:tcPr>
            <w:tcW w:w="5627" w:type="dxa"/>
            <w:gridSpan w:val="2"/>
            <w:vMerge/>
          </w:tcPr>
          <w:p w:rsidR="00ED1077" w:rsidRDefault="00ED1077">
            <w:pPr>
              <w:autoSpaceDE w:val="0"/>
              <w:autoSpaceDN w:val="0"/>
              <w:adjustRightInd w:val="0"/>
              <w:spacing w:line="241" w:lineRule="atLeast"/>
              <w:jc w:val="center"/>
            </w:pPr>
          </w:p>
        </w:tc>
      </w:tr>
      <w:tr w:rsidR="00ED1077" w:rsidTr="00990547">
        <w:trPr>
          <w:trHeight w:val="866"/>
        </w:trPr>
        <w:tc>
          <w:tcPr>
            <w:tcW w:w="15027" w:type="dxa"/>
            <w:gridSpan w:val="8"/>
          </w:tcPr>
          <w:p w:rsidR="00ED1077" w:rsidRDefault="00EC273F">
            <w:pPr>
              <w:jc w:val="center"/>
              <w:rPr>
                <w:b/>
                <w:color w:val="000000"/>
                <w:lang w:val="kk-KZ"/>
              </w:rPr>
            </w:pPr>
            <w:r w:rsidRPr="00A77072">
              <w:rPr>
                <w:b/>
                <w:iCs/>
                <w:sz w:val="28"/>
                <w:szCs w:val="28"/>
                <w:lang w:val="kk-KZ"/>
              </w:rPr>
              <w:t>Көліктің барлық түрлерімен жүктерді тасымалдау тарифтері туралы есеп</w:t>
            </w:r>
          </w:p>
          <w:p w:rsidR="00ED1077" w:rsidRDefault="00EC273F">
            <w:pPr>
              <w:spacing w:after="120"/>
              <w:jc w:val="center"/>
              <w:rPr>
                <w:sz w:val="28"/>
                <w:szCs w:val="28"/>
                <w:lang w:val="kk-KZ"/>
              </w:rPr>
            </w:pPr>
            <w:r w:rsidRPr="00A77072">
              <w:rPr>
                <w:sz w:val="28"/>
                <w:szCs w:val="28"/>
                <w:lang w:val="kk-KZ"/>
              </w:rPr>
              <w:t>Отчет о тарифах на перевозку грузов всеми видами транспорта</w:t>
            </w:r>
          </w:p>
          <w:p w:rsidR="00ED1077" w:rsidRDefault="00ED1077">
            <w:pPr>
              <w:autoSpaceDE w:val="0"/>
              <w:autoSpaceDN w:val="0"/>
              <w:adjustRightInd w:val="0"/>
              <w:spacing w:line="241" w:lineRule="atLeast"/>
              <w:ind w:firstLine="364"/>
              <w:rPr>
                <w:b/>
                <w:lang w:val="kk-KZ"/>
              </w:rPr>
            </w:pPr>
          </w:p>
        </w:tc>
      </w:tr>
      <w:tr w:rsidR="00ED1077" w:rsidTr="00990547">
        <w:trPr>
          <w:gridBefore w:val="1"/>
          <w:gridAfter w:val="1"/>
          <w:wBefore w:w="108" w:type="dxa"/>
          <w:wAfter w:w="34" w:type="dxa"/>
          <w:trHeight w:val="537"/>
        </w:trPr>
        <w:tc>
          <w:tcPr>
            <w:tcW w:w="1276" w:type="dxa"/>
          </w:tcPr>
          <w:p w:rsidR="00ED1077" w:rsidRDefault="00EC273F">
            <w:pPr>
              <w:rPr>
                <w:iCs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Индекс</w:t>
            </w:r>
            <w:r w:rsidRPr="00990547">
              <w:rPr>
                <w:b/>
                <w:sz w:val="22"/>
                <w:szCs w:val="22"/>
                <w:lang w:val="kk-KZ"/>
              </w:rPr>
              <w:t xml:space="preserve">і </w:t>
            </w:r>
          </w:p>
          <w:p w:rsidR="00ED1077" w:rsidRDefault="00EC273F">
            <w:pPr>
              <w:rPr>
                <w:b/>
                <w:lang w:val="kk-KZ"/>
              </w:rPr>
            </w:pPr>
            <w:r w:rsidRPr="00990547">
              <w:rPr>
                <w:sz w:val="22"/>
                <w:szCs w:val="22"/>
                <w:lang w:val="kk-KZ"/>
              </w:rPr>
              <w:t>Индекс</w:t>
            </w:r>
          </w:p>
        </w:tc>
        <w:tc>
          <w:tcPr>
            <w:tcW w:w="2409" w:type="dxa"/>
            <w:gridSpan w:val="2"/>
          </w:tcPr>
          <w:p w:rsidR="00ED1077" w:rsidRDefault="00EC273F">
            <w:pPr>
              <w:pStyle w:val="110"/>
              <w:tabs>
                <w:tab w:val="left" w:pos="310"/>
              </w:tabs>
              <w:spacing w:line="240" w:lineRule="auto"/>
              <w:ind w:left="0"/>
              <w:jc w:val="left"/>
            </w:pPr>
            <w:r w:rsidRPr="00990547">
              <w:rPr>
                <w:lang w:val="ru-RU"/>
              </w:rPr>
              <w:t>1-</w:t>
            </w:r>
            <w:r w:rsidRPr="00990547">
              <w:t>тариф</w:t>
            </w:r>
            <w:r w:rsidRPr="00990547">
              <w:rPr>
                <w:spacing w:val="-1"/>
              </w:rPr>
              <w:t xml:space="preserve"> </w:t>
            </w:r>
            <w:r w:rsidRPr="00990547">
              <w:rPr>
                <w:spacing w:val="-2"/>
              </w:rPr>
              <w:t>(</w:t>
            </w:r>
            <w:r w:rsidRPr="00990547">
              <w:t>жүктер</w:t>
            </w:r>
          </w:p>
          <w:p w:rsidR="00ED1077" w:rsidRDefault="00EC273F">
            <w:pPr>
              <w:rPr>
                <w:iCs/>
              </w:rPr>
            </w:pPr>
            <w:r w:rsidRPr="00990547">
              <w:rPr>
                <w:sz w:val="22"/>
                <w:szCs w:val="22"/>
              </w:rPr>
              <w:t>1-тариф</w:t>
            </w:r>
            <w:r w:rsidRPr="00990547">
              <w:rPr>
                <w:spacing w:val="-5"/>
                <w:sz w:val="22"/>
                <w:szCs w:val="22"/>
              </w:rPr>
              <w:t xml:space="preserve"> </w:t>
            </w:r>
            <w:r w:rsidRPr="00990547">
              <w:rPr>
                <w:spacing w:val="-2"/>
                <w:sz w:val="22"/>
                <w:szCs w:val="22"/>
              </w:rPr>
              <w:t>(грузы)</w:t>
            </w:r>
          </w:p>
        </w:tc>
        <w:tc>
          <w:tcPr>
            <w:tcW w:w="1277" w:type="dxa"/>
          </w:tcPr>
          <w:p w:rsidR="00ED1077" w:rsidRDefault="00EC273F">
            <w:pPr>
              <w:rPr>
                <w:iCs/>
                <w:lang w:val="kk-KZ"/>
              </w:rPr>
            </w:pPr>
            <w:r w:rsidRPr="00990547">
              <w:rPr>
                <w:b/>
                <w:sz w:val="22"/>
                <w:szCs w:val="22"/>
                <w:lang w:val="kk-KZ"/>
              </w:rPr>
              <w:t>айлық</w:t>
            </w:r>
          </w:p>
          <w:p w:rsidR="00ED1077" w:rsidRDefault="00EC273F">
            <w:r w:rsidRPr="00990547">
              <w:rPr>
                <w:iCs/>
                <w:sz w:val="22"/>
                <w:szCs w:val="22"/>
                <w:lang w:val="kk-KZ"/>
              </w:rPr>
              <w:t>месячная</w:t>
            </w:r>
          </w:p>
        </w:tc>
        <w:tc>
          <w:tcPr>
            <w:tcW w:w="9923" w:type="dxa"/>
            <w:gridSpan w:val="2"/>
            <w:vAlign w:val="center"/>
          </w:tcPr>
          <w:p w:rsidR="00ED1077" w:rsidRDefault="009036BE">
            <w:pPr>
              <w:rPr>
                <w:i/>
                <w:iCs/>
                <w:lang w:val="kk-KZ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26" o:spid="_x0000_s1523" style="position:absolute;margin-left:368.7pt;margin-top:.2pt;width:25.3pt;height:26.85pt;z-index:251643904;visibility:visible;mso-position-horizontal-relative:text;mso-position-vertical-relative:text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7" o:spid="_x0000_s1524" style="position:absolute;margin-left:343.6pt;margin-top:.25pt;width:25.3pt;height:26.85pt;z-index:251644928;visibility:visible;mso-position-horizontal-relative:text;mso-position-vertical-relative:text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8" o:spid="_x0000_s1525" style="position:absolute;margin-left:318.5pt;margin-top:.25pt;width:25.3pt;height:26.7pt;z-index:251645952;visibility:visible;mso-position-horizontal-relative:text;mso-position-vertical-relative:text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9" o:spid="_x0000_s1526" style="position:absolute;margin-left:293.4pt;margin-top:.25pt;width:25.3pt;height:26.7pt;z-index:251642880;visibility:visible;mso-position-horizontal-relative:text;mso-position-vertical-relative:text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31" o:spid="_x0000_s1527" style="position:absolute;margin-left:160.25pt;margin-top:.25pt;width:25.3pt;height:26.7pt;z-index:251646976;visibility:visible;mso-position-horizontal-relative:text;mso-position-vertical-relative:text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30" o:spid="_x0000_s1528" style="position:absolute;margin-left:135.15pt;margin-top:.25pt;width:25.3pt;height:26.7pt;z-index:251648000;visibility:visible;mso-position-horizontal-relative:text;mso-position-vertical-relative:text"/>
              </w:pict>
            </w:r>
            <w:r w:rsidR="00EC273F" w:rsidRPr="00990547">
              <w:rPr>
                <w:b/>
                <w:sz w:val="22"/>
                <w:szCs w:val="22"/>
                <w:lang w:val="kk-KZ"/>
              </w:rPr>
              <w:t xml:space="preserve">       есепті кезең</w:t>
            </w:r>
            <w:r w:rsidR="00EC273F" w:rsidRPr="00990547">
              <w:rPr>
                <w:b/>
                <w:iCs/>
                <w:sz w:val="22"/>
                <w:szCs w:val="22"/>
                <w:lang w:val="kk-KZ"/>
              </w:rPr>
              <w:t xml:space="preserve">                                      </w:t>
            </w:r>
            <w:r w:rsidR="00EC273F">
              <w:rPr>
                <w:b/>
                <w:iCs/>
                <w:sz w:val="22"/>
                <w:szCs w:val="22"/>
                <w:lang w:val="kk-KZ"/>
              </w:rPr>
              <w:t xml:space="preserve">          </w:t>
            </w:r>
            <w:r w:rsidR="00EC273F" w:rsidRPr="00990547">
              <w:rPr>
                <w:b/>
                <w:iCs/>
                <w:sz w:val="22"/>
                <w:szCs w:val="22"/>
                <w:lang w:val="kk-KZ"/>
              </w:rPr>
              <w:t xml:space="preserve"> ай                                       </w:t>
            </w:r>
            <w:r w:rsidR="00EC273F">
              <w:rPr>
                <w:b/>
                <w:iCs/>
                <w:sz w:val="22"/>
                <w:szCs w:val="22"/>
                <w:lang w:val="kk-KZ"/>
              </w:rPr>
              <w:t xml:space="preserve">                            </w:t>
            </w:r>
            <w:r w:rsidR="00EC273F" w:rsidRPr="00990547">
              <w:rPr>
                <w:b/>
                <w:iCs/>
                <w:sz w:val="22"/>
                <w:szCs w:val="22"/>
                <w:lang w:val="kk-KZ"/>
              </w:rPr>
              <w:t xml:space="preserve">   жыл</w:t>
            </w:r>
          </w:p>
          <w:p w:rsidR="00ED1077" w:rsidRDefault="00EC273F">
            <w:pPr>
              <w:rPr>
                <w:iCs/>
              </w:rPr>
            </w:pPr>
            <w:r w:rsidRPr="00990547">
              <w:rPr>
                <w:iCs/>
                <w:sz w:val="22"/>
                <w:szCs w:val="22"/>
                <w:lang w:val="kk-KZ"/>
              </w:rPr>
              <w:t xml:space="preserve">    </w:t>
            </w:r>
            <w:r>
              <w:rPr>
                <w:iCs/>
                <w:sz w:val="22"/>
                <w:szCs w:val="22"/>
                <w:lang w:val="kk-KZ"/>
              </w:rPr>
              <w:t xml:space="preserve">   </w:t>
            </w:r>
            <w:r w:rsidRPr="00990547">
              <w:rPr>
                <w:iCs/>
                <w:sz w:val="22"/>
                <w:szCs w:val="22"/>
                <w:lang w:val="kk-KZ"/>
              </w:rPr>
              <w:t>отчетный</w:t>
            </w:r>
            <w:r w:rsidRPr="00990547">
              <w:rPr>
                <w:iCs/>
                <w:sz w:val="22"/>
                <w:szCs w:val="22"/>
              </w:rPr>
              <w:t xml:space="preserve"> период                                </w:t>
            </w:r>
            <w:r>
              <w:rPr>
                <w:iCs/>
                <w:sz w:val="22"/>
                <w:szCs w:val="22"/>
              </w:rPr>
              <w:t xml:space="preserve">       </w:t>
            </w:r>
            <w:r w:rsidRPr="00990547">
              <w:rPr>
                <w:iCs/>
                <w:sz w:val="22"/>
                <w:szCs w:val="22"/>
              </w:rPr>
              <w:t xml:space="preserve"> </w:t>
            </w:r>
            <w:r w:rsidRPr="00990547">
              <w:rPr>
                <w:iCs/>
                <w:sz w:val="22"/>
                <w:szCs w:val="22"/>
                <w:lang w:val="kk-KZ"/>
              </w:rPr>
              <w:t>месяц</w:t>
            </w:r>
            <w:r w:rsidRPr="00990547">
              <w:rPr>
                <w:iCs/>
                <w:sz w:val="22"/>
                <w:szCs w:val="22"/>
              </w:rPr>
              <w:t xml:space="preserve">                                      </w:t>
            </w:r>
            <w:r>
              <w:rPr>
                <w:iCs/>
                <w:sz w:val="22"/>
                <w:szCs w:val="22"/>
              </w:rPr>
              <w:t xml:space="preserve">                         </w:t>
            </w:r>
            <w:r>
              <w:rPr>
                <w:iCs/>
                <w:sz w:val="22"/>
                <w:szCs w:val="22"/>
                <w:lang w:val="kk-KZ"/>
              </w:rPr>
              <w:t xml:space="preserve"> </w:t>
            </w:r>
            <w:r w:rsidRPr="00990547">
              <w:rPr>
                <w:iCs/>
                <w:sz w:val="22"/>
                <w:szCs w:val="22"/>
              </w:rPr>
              <w:t xml:space="preserve"> год</w:t>
            </w:r>
          </w:p>
        </w:tc>
      </w:tr>
    </w:tbl>
    <w:p w:rsidR="00ED1077" w:rsidRDefault="00EC273F">
      <w:pPr>
        <w:pStyle w:val="14"/>
        <w:spacing w:before="120"/>
        <w:jc w:val="both"/>
        <w:rPr>
          <w:rFonts w:ascii="Times New Roman" w:hAnsi="Times New Roman"/>
          <w:b/>
          <w:szCs w:val="22"/>
          <w:lang w:val="kk-KZ"/>
        </w:rPr>
      </w:pPr>
      <w:r w:rsidRPr="00A77072">
        <w:rPr>
          <w:rFonts w:ascii="Times New Roman" w:hAnsi="Times New Roman"/>
          <w:b/>
          <w:szCs w:val="22"/>
          <w:lang w:val="kk-KZ"/>
        </w:rPr>
        <w:t>Экономикалық қызмет түрлерінің жалпы жіктеуішінің кодына сәйкес негізгі қызмет түрі 49.41</w:t>
      </w:r>
      <w:r w:rsidRPr="00A77072">
        <w:rPr>
          <w:rFonts w:ascii="Times New Roman" w:hAnsi="Times New Roman"/>
          <w:b/>
          <w:iCs/>
          <w:szCs w:val="22"/>
          <w:lang w:val="kk-KZ"/>
        </w:rPr>
        <w:t>, 49.20, 49.50, 50.20, 50.40, 51</w:t>
      </w:r>
      <w:r w:rsidRPr="00A77072">
        <w:rPr>
          <w:rFonts w:ascii="Times New Roman" w:hAnsi="Times New Roman"/>
          <w:b/>
          <w:szCs w:val="22"/>
          <w:lang w:val="kk-KZ"/>
        </w:rPr>
        <w:t xml:space="preserve"> болып табылатын, іріктемеге түскен заңды тұлғалар және (немесе) олардың құрылымдық және оқшауланған бөлімшелері ұсынады</w:t>
      </w:r>
    </w:p>
    <w:p w:rsidR="00ED1077" w:rsidRDefault="00EC273F">
      <w:pPr>
        <w:jc w:val="both"/>
        <w:rPr>
          <w:iCs/>
          <w:sz w:val="22"/>
          <w:szCs w:val="22"/>
          <w:lang w:val="kk-KZ"/>
        </w:rPr>
      </w:pPr>
      <w:r w:rsidRPr="00A77072">
        <w:rPr>
          <w:iCs/>
          <w:sz w:val="22"/>
          <w:szCs w:val="22"/>
          <w:lang w:val="kk-KZ"/>
        </w:rPr>
        <w:t xml:space="preserve">Представляют попавшие в выборку юридические лица и (или) </w:t>
      </w:r>
      <w:r w:rsidRPr="00A77072">
        <w:rPr>
          <w:sz w:val="22"/>
          <w:szCs w:val="22"/>
        </w:rPr>
        <w:t>их структурные и обособленные подразделения</w:t>
      </w:r>
      <w:r w:rsidRPr="00A77072">
        <w:rPr>
          <w:iCs/>
          <w:sz w:val="22"/>
          <w:szCs w:val="22"/>
          <w:lang w:val="kk-KZ"/>
        </w:rPr>
        <w:t xml:space="preserve"> с основным видом деятельности согласно коду Общего классификатора видов экономической деятельности: 49</w:t>
      </w:r>
      <w:r w:rsidRPr="00A77072">
        <w:rPr>
          <w:iCs/>
          <w:sz w:val="22"/>
          <w:szCs w:val="22"/>
        </w:rPr>
        <w:t>.41, 49.20, 49.50, 50.20, 50.40, 51</w:t>
      </w:r>
    </w:p>
    <w:p w:rsidR="00ED1077" w:rsidRDefault="00ED1077">
      <w:pPr>
        <w:rPr>
          <w:b/>
          <w:sz w:val="2"/>
          <w:szCs w:val="20"/>
          <w:lang w:val="kk-KZ"/>
        </w:rPr>
      </w:pPr>
    </w:p>
    <w:p w:rsidR="00ED1077" w:rsidRDefault="00EC273F">
      <w:pPr>
        <w:spacing w:before="120"/>
        <w:ind w:left="-108"/>
        <w:rPr>
          <w:b/>
          <w:sz w:val="22"/>
          <w:szCs w:val="22"/>
          <w:lang w:val="kk-KZ"/>
        </w:rPr>
      </w:pPr>
      <w:r w:rsidRPr="00A77072">
        <w:rPr>
          <w:b/>
          <w:sz w:val="22"/>
          <w:szCs w:val="22"/>
          <w:lang w:val="kk-KZ"/>
        </w:rPr>
        <w:t>Ұсыну мерзімі – есепті кезеңнің 17-күніне (қоса алғанда) дейін</w:t>
      </w:r>
    </w:p>
    <w:p w:rsidR="00ED1077" w:rsidRDefault="00EC273F">
      <w:pPr>
        <w:ind w:left="-108"/>
        <w:rPr>
          <w:iCs/>
          <w:sz w:val="22"/>
          <w:szCs w:val="22"/>
        </w:rPr>
      </w:pPr>
      <w:r w:rsidRPr="00A77072">
        <w:rPr>
          <w:iCs/>
          <w:sz w:val="22"/>
          <w:szCs w:val="22"/>
          <w:lang w:val="kk-KZ"/>
        </w:rPr>
        <w:t>Срок представления</w:t>
      </w:r>
      <w:r w:rsidRPr="00A77072">
        <w:rPr>
          <w:iCs/>
          <w:sz w:val="22"/>
          <w:szCs w:val="22"/>
        </w:rPr>
        <w:t xml:space="preserve"> </w:t>
      </w:r>
      <w:r w:rsidRPr="00A77072">
        <w:rPr>
          <w:iCs/>
          <w:sz w:val="22"/>
          <w:szCs w:val="22"/>
          <w:lang w:val="kk-KZ"/>
        </w:rPr>
        <w:t>– до 17</w:t>
      </w:r>
      <w:r w:rsidRPr="00A77072">
        <w:rPr>
          <w:iCs/>
          <w:sz w:val="22"/>
          <w:szCs w:val="22"/>
        </w:rPr>
        <w:t xml:space="preserve"> числа </w:t>
      </w:r>
      <w:r w:rsidRPr="00A77072">
        <w:rPr>
          <w:iCs/>
          <w:sz w:val="22"/>
          <w:szCs w:val="22"/>
          <w:lang w:val="kk-KZ"/>
        </w:rPr>
        <w:t xml:space="preserve">(влючительно) </w:t>
      </w:r>
      <w:r w:rsidRPr="00A77072">
        <w:rPr>
          <w:iCs/>
          <w:sz w:val="22"/>
          <w:szCs w:val="22"/>
        </w:rPr>
        <w:t>отчетного периода</w:t>
      </w:r>
    </w:p>
    <w:p w:rsidR="00ED1077" w:rsidRDefault="00ED1077">
      <w:pPr>
        <w:rPr>
          <w:iCs/>
          <w:sz w:val="20"/>
          <w:szCs w:val="20"/>
        </w:rPr>
      </w:pPr>
    </w:p>
    <w:p w:rsidR="00ED1077" w:rsidRDefault="009036BE" w:rsidP="00D30CD3">
      <w:pPr>
        <w:spacing w:before="120"/>
        <w:rPr>
          <w:iCs/>
          <w:sz w:val="20"/>
          <w:szCs w:val="20"/>
          <w:lang w:val="kk-KZ"/>
        </w:rPr>
      </w:pPr>
      <w:r>
        <w:rPr>
          <w:b/>
          <w:iCs/>
          <w:noProof/>
          <w:sz w:val="20"/>
          <w:szCs w:val="20"/>
        </w:rPr>
        <w:pict>
          <v:rect id="Прямоугольник 23" o:spid="_x0000_s1529" style="position:absolute;margin-left:342.25pt;margin-top:7pt;width:25.3pt;height:21.2pt;z-index:251655168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22" o:spid="_x0000_s1530" style="position:absolute;margin-left:316.95pt;margin-top:7pt;width:25.3pt;height:21.2pt;z-index:251660288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21" o:spid="_x0000_s1531" style="position:absolute;margin-left:241.7pt;margin-top:7pt;width:25.3pt;height:21.2pt;z-index:251657216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20" o:spid="_x0000_s1532" style="position:absolute;margin-left:64.6pt;margin-top:7pt;width:25.3pt;height:21.2pt;z-index:251650048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25" o:spid="_x0000_s1533" style="position:absolute;margin-left:291.95pt;margin-top:6.85pt;width:25.3pt;height:21.2pt;z-index:251659264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24" o:spid="_x0000_s1534" style="position:absolute;margin-left:266.7pt;margin-top:7pt;width:25.3pt;height:21.2pt;z-index:251658240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19" o:spid="_x0000_s1535" style="position:absolute;margin-left:216.45pt;margin-top:6.85pt;width:25.3pt;height:21.2pt;z-index:251656192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14" o:spid="_x0000_s1536" style="position:absolute;margin-left:165.9pt;margin-top:6.85pt;width:25.3pt;height:21.2pt;z-index:251654144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17" o:spid="_x0000_s1537" style="position:absolute;margin-left:140.45pt;margin-top:6.85pt;width:25.3pt;height:21.2pt;z-index:251653120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16" o:spid="_x0000_s1538" style="position:absolute;margin-left:115.35pt;margin-top:6.85pt;width:25.3pt;height:21pt;z-index:251652096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15" o:spid="_x0000_s1539" style="position:absolute;margin-left:89.9pt;margin-top:6.85pt;width:25.3pt;height:21.2pt;z-index:251651072;visibility:visible"/>
        </w:pict>
      </w:r>
      <w:r>
        <w:rPr>
          <w:b/>
          <w:iCs/>
          <w:noProof/>
          <w:sz w:val="20"/>
          <w:szCs w:val="20"/>
        </w:rPr>
        <w:pict>
          <v:rect id="Прямоугольник 18" o:spid="_x0000_s1540" style="position:absolute;margin-left:191.35pt;margin-top:6.85pt;width:25.3pt;height:21.2pt;z-index:251649024;visibility:visible"/>
        </w:pict>
      </w:r>
      <w:r w:rsidR="00EC273F" w:rsidRPr="00A77072">
        <w:rPr>
          <w:b/>
          <w:iCs/>
          <w:sz w:val="20"/>
          <w:szCs w:val="20"/>
          <w:lang w:val="kk-KZ"/>
        </w:rPr>
        <w:t xml:space="preserve">БСН коды  </w:t>
      </w:r>
      <w:r w:rsidR="00EC273F">
        <w:rPr>
          <w:iCs/>
          <w:sz w:val="20"/>
          <w:szCs w:val="20"/>
          <w:lang w:val="kk-KZ"/>
        </w:rPr>
        <w:br/>
      </w:r>
      <w:r w:rsidR="00EC273F" w:rsidRPr="00A77072">
        <w:rPr>
          <w:iCs/>
          <w:sz w:val="20"/>
          <w:szCs w:val="20"/>
          <w:lang w:val="kk-KZ"/>
        </w:rPr>
        <w:t>код БИН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4947"/>
        <w:gridCol w:w="427"/>
        <w:gridCol w:w="897"/>
        <w:gridCol w:w="896"/>
        <w:gridCol w:w="897"/>
        <w:gridCol w:w="896"/>
        <w:gridCol w:w="897"/>
        <w:gridCol w:w="896"/>
        <w:gridCol w:w="896"/>
        <w:gridCol w:w="897"/>
        <w:gridCol w:w="896"/>
        <w:gridCol w:w="874"/>
      </w:tblGrid>
      <w:tr w:rsidR="00ED1077" w:rsidTr="00D30CD3">
        <w:trPr>
          <w:cantSplit/>
          <w:trHeight w:val="20"/>
        </w:trPr>
        <w:tc>
          <w:tcPr>
            <w:tcW w:w="52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</w:tcPr>
          <w:p w:rsidR="00ED1077" w:rsidRDefault="00EC273F">
            <w:pPr>
              <w:widowControl w:val="0"/>
              <w:tabs>
                <w:tab w:val="left" w:pos="284"/>
              </w:tabs>
              <w:rPr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lastRenderedPageBreak/>
              <w:t>1. Заңды тұлғаның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тіркелген жеріне қарамастан, </w:t>
            </w:r>
            <w:r w:rsidRPr="00A77072">
              <w:rPr>
                <w:b/>
                <w:sz w:val="20"/>
                <w:szCs w:val="20"/>
                <w:lang w:val="kk-KZ"/>
              </w:rPr>
              <w:t>нақты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қызмет көрсету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(облыс) </w:t>
            </w:r>
            <w:r w:rsidRPr="00A77072">
              <w:rPr>
                <w:b/>
                <w:sz w:val="20"/>
                <w:szCs w:val="20"/>
                <w:lang w:val="kk-KZ"/>
              </w:rPr>
              <w:t>орнын көрсетіңіз</w:t>
            </w:r>
          </w:p>
          <w:p w:rsidR="00ED1077" w:rsidRDefault="00EC273F">
            <w:pPr>
              <w:spacing w:after="120"/>
              <w:ind w:left="-108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    Укажите фактическое место оказания услуг (область)</w:t>
            </w:r>
            <w:r>
              <w:rPr>
                <w:sz w:val="20"/>
                <w:szCs w:val="20"/>
                <w:lang w:val="kk-KZ"/>
              </w:rPr>
              <w:br/>
            </w:r>
            <w:r w:rsidRPr="00A77072">
              <w:rPr>
                <w:sz w:val="20"/>
                <w:szCs w:val="20"/>
                <w:lang w:val="kk-KZ"/>
              </w:rPr>
              <w:t xml:space="preserve">     </w:t>
            </w:r>
            <w:r w:rsidRPr="00A77072">
              <w:rPr>
                <w:sz w:val="20"/>
                <w:szCs w:val="20"/>
              </w:rPr>
              <w:t xml:space="preserve">независимо от места регистрации </w:t>
            </w:r>
            <w:r w:rsidRPr="00A77072">
              <w:rPr>
                <w:snapToGrid w:val="0"/>
                <w:color w:val="000000"/>
                <w:sz w:val="20"/>
                <w:szCs w:val="20"/>
                <w:lang w:val="kk-KZ"/>
              </w:rPr>
              <w:t>юридического лица</w:t>
            </w:r>
            <w:r w:rsidRPr="00A77072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9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D1077" w:rsidRDefault="00EC273F">
            <w:pPr>
              <w:ind w:left="369" w:hanging="369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1.1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Әкімшілік-аумақтық объектілер жіктеуішіне (ӘАОЖ)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сәйкес аумақ коды (респондент статистикалық нысанды қағаз жеткізгіште ұсынған кезде аумақтық статистика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бөлімшесінің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тиісті қызметкері толтырады)</w:t>
            </w:r>
          </w:p>
          <w:p w:rsidR="00ED1077" w:rsidRDefault="00EC273F">
            <w:pPr>
              <w:ind w:left="369"/>
              <w:rPr>
                <w:b/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Код территории согласно Классификатор</w:t>
            </w:r>
            <w:r w:rsidRPr="00A77072">
              <w:rPr>
                <w:sz w:val="20"/>
                <w:szCs w:val="20"/>
                <w:lang w:val="kk-KZ"/>
              </w:rPr>
              <w:t xml:space="preserve">у </w:t>
            </w:r>
            <w:r w:rsidRPr="00A77072">
              <w:rPr>
                <w:sz w:val="20"/>
                <w:szCs w:val="20"/>
              </w:rPr>
              <w:t xml:space="preserve">административно-территориальных объектов (КАТО) (заполняется соответствующим работником территориального подразделения статистики при </w:t>
            </w:r>
            <w:r w:rsidRPr="00A77072">
              <w:rPr>
                <w:sz w:val="20"/>
                <w:szCs w:val="20"/>
                <w:lang w:val="kk-KZ"/>
              </w:rPr>
              <w:t>представлении</w:t>
            </w:r>
            <w:r w:rsidRPr="00A77072">
              <w:rPr>
                <w:sz w:val="20"/>
                <w:szCs w:val="20"/>
              </w:rPr>
              <w:t xml:space="preserve"> респондентом статистической формы на бумажном носителе)</w:t>
            </w:r>
          </w:p>
        </w:tc>
      </w:tr>
      <w:tr w:rsidR="00ED1077" w:rsidTr="00D30CD3">
        <w:trPr>
          <w:trHeight w:val="174"/>
        </w:trPr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  <w:p w:rsidR="00ED1077" w:rsidRDefault="00ED1077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</w:tcPr>
          <w:p w:rsidR="00ED1077" w:rsidRDefault="00ED1077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</w:tr>
    </w:tbl>
    <w:p w:rsidR="00ED1077" w:rsidRDefault="00ED1077">
      <w:pPr>
        <w:ind w:left="728" w:hanging="392"/>
        <w:jc w:val="both"/>
        <w:rPr>
          <w:b/>
          <w:bCs/>
          <w:sz w:val="20"/>
          <w:szCs w:val="20"/>
        </w:rPr>
      </w:pPr>
    </w:p>
    <w:p w:rsidR="00ED1077" w:rsidRDefault="00EC273F">
      <w:pPr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1.2 </w:t>
      </w:r>
      <w:r w:rsidRPr="00A77072">
        <w:rPr>
          <w:b/>
          <w:sz w:val="20"/>
          <w:szCs w:val="20"/>
          <w:lang w:val="kk-KZ"/>
        </w:rPr>
        <w:t xml:space="preserve">Егер 3,4-бөлімдерде көрсетілген қызметтер бойынша тарифтер бірнеше филиал (облыс) үшін бірыңғай болса, олардың атаулары мен кодтарын </w:t>
      </w:r>
      <w:r>
        <w:rPr>
          <w:b/>
          <w:sz w:val="20"/>
          <w:szCs w:val="20"/>
          <w:lang w:val="kk-KZ"/>
        </w:rPr>
        <w:br/>
      </w:r>
      <w:r w:rsidRPr="00A77072">
        <w:rPr>
          <w:b/>
          <w:sz w:val="20"/>
          <w:szCs w:val="20"/>
          <w:lang w:val="kk-KZ"/>
        </w:rPr>
        <w:t xml:space="preserve">      </w:t>
      </w:r>
      <w:r w:rsidRPr="00A77072">
        <w:rPr>
          <w:b/>
          <w:bCs/>
          <w:sz w:val="20"/>
          <w:szCs w:val="20"/>
          <w:lang w:val="kk-KZ"/>
        </w:rPr>
        <w:t>ӘАОЖ-ға</w:t>
      </w:r>
      <w:r w:rsidRPr="00A77072">
        <w:rPr>
          <w:b/>
          <w:sz w:val="20"/>
          <w:szCs w:val="20"/>
          <w:lang w:val="kk-KZ"/>
        </w:rPr>
        <w:t xml:space="preserve"> сәйкес көрсетіңіз</w:t>
      </w:r>
      <w:r w:rsidRPr="00A77072">
        <w:rPr>
          <w:b/>
          <w:bCs/>
          <w:sz w:val="20"/>
          <w:szCs w:val="20"/>
          <w:lang w:val="kk-KZ"/>
        </w:rPr>
        <w:t xml:space="preserve">¹ </w:t>
      </w:r>
    </w:p>
    <w:p w:rsidR="00ED1077" w:rsidRDefault="00EC273F">
      <w:pPr>
        <w:spacing w:after="120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</w:t>
      </w:r>
      <w:r w:rsidRPr="00A77072">
        <w:rPr>
          <w:sz w:val="20"/>
          <w:szCs w:val="20"/>
        </w:rPr>
        <w:t xml:space="preserve">Если тарифы по оказанным услугам, отраженные в разделах </w:t>
      </w:r>
      <w:r w:rsidRPr="00A77072">
        <w:rPr>
          <w:sz w:val="20"/>
          <w:szCs w:val="20"/>
          <w:lang w:val="kk-KZ"/>
        </w:rPr>
        <w:t>3,</w:t>
      </w:r>
      <w:r>
        <w:rPr>
          <w:sz w:val="20"/>
          <w:szCs w:val="20"/>
          <w:lang w:val="kk-KZ"/>
        </w:rPr>
        <w:t xml:space="preserve"> </w:t>
      </w:r>
      <w:r w:rsidRPr="00A77072">
        <w:rPr>
          <w:sz w:val="20"/>
          <w:szCs w:val="20"/>
          <w:lang w:val="kk-KZ"/>
        </w:rPr>
        <w:t>4</w:t>
      </w:r>
      <w:r>
        <w:rPr>
          <w:sz w:val="20"/>
          <w:szCs w:val="20"/>
          <w:lang w:val="kk-KZ"/>
        </w:rPr>
        <w:t>,</w:t>
      </w:r>
      <w:r w:rsidRPr="00A7707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7 </w:t>
      </w:r>
      <w:r w:rsidRPr="00A77072">
        <w:rPr>
          <w:sz w:val="20"/>
          <w:szCs w:val="20"/>
        </w:rPr>
        <w:t>едины для нескольких филиалов (областей),</w:t>
      </w:r>
      <w:r w:rsidRPr="00A77072">
        <w:rPr>
          <w:sz w:val="20"/>
          <w:szCs w:val="20"/>
          <w:lang w:val="kk-KZ"/>
        </w:rPr>
        <w:t xml:space="preserve"> укажите их названия и коды согласно КАТО¹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283"/>
        <w:gridCol w:w="2127"/>
        <w:gridCol w:w="2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C273F"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>О</w:t>
            </w:r>
            <w:r>
              <w:rPr>
                <w:b/>
                <w:szCs w:val="20"/>
                <w:lang w:val="kk-KZ"/>
              </w:rPr>
              <w:t>блыс</w:t>
            </w:r>
          </w:p>
          <w:p w:rsidR="00ED1077" w:rsidRDefault="00EC273F">
            <w:pPr>
              <w:spacing w:after="60"/>
              <w:jc w:val="center"/>
              <w:rPr>
                <w:szCs w:val="20"/>
                <w:lang w:val="kk-KZ"/>
              </w:rPr>
            </w:pPr>
            <w:r w:rsidRPr="00523CD0">
              <w:rPr>
                <w:szCs w:val="20"/>
              </w:rPr>
              <w:t>О</w:t>
            </w:r>
            <w:r>
              <w:rPr>
                <w:szCs w:val="20"/>
                <w:lang w:val="kk-KZ"/>
              </w:rPr>
              <w:t>бласть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C273F"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>Коды</w:t>
            </w:r>
          </w:p>
          <w:p w:rsidR="00ED1077" w:rsidRDefault="00EC273F">
            <w:pPr>
              <w:spacing w:after="60"/>
              <w:jc w:val="center"/>
              <w:rPr>
                <w:b/>
                <w:szCs w:val="20"/>
              </w:rPr>
            </w:pPr>
            <w:r>
              <w:rPr>
                <w:szCs w:val="20"/>
                <w:lang w:val="kk-KZ"/>
              </w:rPr>
              <w:t>Код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C273F"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>О</w:t>
            </w:r>
            <w:r>
              <w:rPr>
                <w:b/>
                <w:szCs w:val="20"/>
                <w:lang w:val="kk-KZ"/>
              </w:rPr>
              <w:t>блыс</w:t>
            </w:r>
          </w:p>
          <w:p w:rsidR="00ED1077" w:rsidRDefault="00EC273F">
            <w:pPr>
              <w:spacing w:after="60"/>
              <w:jc w:val="center"/>
              <w:rPr>
                <w:b/>
                <w:szCs w:val="20"/>
              </w:rPr>
            </w:pPr>
            <w:r w:rsidRPr="00523CD0">
              <w:rPr>
                <w:szCs w:val="20"/>
              </w:rPr>
              <w:t>О</w:t>
            </w:r>
            <w:r>
              <w:rPr>
                <w:szCs w:val="20"/>
                <w:lang w:val="kk-KZ"/>
              </w:rPr>
              <w:t>бласть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0" w:type="dxa"/>
            <w:gridSpan w:val="10"/>
            <w:tcBorders>
              <w:left w:val="single" w:sz="4" w:space="0" w:color="auto"/>
            </w:tcBorders>
          </w:tcPr>
          <w:p w:rsidR="00ED1077" w:rsidRDefault="00EC273F"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>Коды</w:t>
            </w:r>
          </w:p>
          <w:p w:rsidR="00ED1077" w:rsidRDefault="00EC273F">
            <w:pPr>
              <w:spacing w:after="60"/>
              <w:jc w:val="center"/>
              <w:rPr>
                <w:b/>
                <w:szCs w:val="20"/>
              </w:rPr>
            </w:pPr>
            <w:r>
              <w:rPr>
                <w:szCs w:val="20"/>
                <w:lang w:val="kk-KZ"/>
              </w:rPr>
              <w:t>Код</w:t>
            </w: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  <w:tr w:rsidR="00ED1077" w:rsidTr="00401041">
        <w:tc>
          <w:tcPr>
            <w:tcW w:w="241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ED1077" w:rsidRDefault="00ED1077">
            <w:pPr>
              <w:spacing w:after="60"/>
              <w:rPr>
                <w:szCs w:val="20"/>
              </w:rPr>
            </w:pPr>
          </w:p>
        </w:tc>
      </w:tr>
    </w:tbl>
    <w:p w:rsidR="00ED1077" w:rsidRDefault="00ED1077">
      <w:pPr>
        <w:spacing w:line="216" w:lineRule="auto"/>
        <w:rPr>
          <w:b/>
          <w:sz w:val="18"/>
          <w:szCs w:val="18"/>
          <w:lang w:val="kk-KZ"/>
        </w:rPr>
      </w:pPr>
    </w:p>
    <w:p w:rsidR="00ED1077" w:rsidRDefault="00EC273F">
      <w:pPr>
        <w:spacing w:line="216" w:lineRule="auto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lang w:val="kk-KZ"/>
        </w:rPr>
        <w:t>Ескертпе:</w:t>
      </w:r>
      <w:r w:rsidRPr="00A77072">
        <w:rPr>
          <w:sz w:val="18"/>
          <w:szCs w:val="18"/>
          <w:lang w:val="kk-KZ"/>
        </w:rPr>
        <w:t xml:space="preserve"> </w:t>
      </w:r>
    </w:p>
    <w:p w:rsidR="00ED1077" w:rsidRDefault="00EC273F">
      <w:pPr>
        <w:spacing w:line="216" w:lineRule="auto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>Примечание:</w:t>
      </w:r>
    </w:p>
    <w:p w:rsidR="00ED1077" w:rsidRDefault="00EC273F">
      <w:pPr>
        <w:ind w:right="139"/>
        <w:jc w:val="both"/>
        <w:rPr>
          <w:b/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¹ </w:t>
      </w:r>
      <w:r w:rsidRPr="00A77072">
        <w:rPr>
          <w:b/>
          <w:sz w:val="18"/>
          <w:szCs w:val="18"/>
          <w:lang w:val="kk-KZ"/>
        </w:rPr>
        <w:t>1.2 -бөлімді бірнеше филиал үшін бірыңғай тарифтері бар респонденттер - бас кәсіпорындар ғана толтырады.</w:t>
      </w:r>
    </w:p>
    <w:p w:rsidR="00ED1077" w:rsidRDefault="00EC273F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  <w:lang w:val="kk-KZ"/>
        </w:rPr>
      </w:pPr>
      <w:r w:rsidRPr="00A77072">
        <w:rPr>
          <w:rFonts w:ascii="Times New Roman" w:hAnsi="Times New Roman"/>
          <w:b w:val="0"/>
          <w:sz w:val="18"/>
          <w:szCs w:val="18"/>
        </w:rPr>
        <w:t xml:space="preserve">¹ </w:t>
      </w:r>
      <w:r w:rsidRPr="00A77072">
        <w:rPr>
          <w:rFonts w:ascii="Times New Roman" w:hAnsi="Times New Roman"/>
          <w:b w:val="0"/>
          <w:bCs/>
          <w:sz w:val="18"/>
          <w:szCs w:val="18"/>
        </w:rPr>
        <w:t xml:space="preserve">Раздел 1.2 </w:t>
      </w:r>
      <w:r w:rsidRPr="00A77072">
        <w:rPr>
          <w:rFonts w:ascii="Times New Roman" w:hAnsi="Times New Roman"/>
          <w:b w:val="0"/>
          <w:bCs/>
          <w:sz w:val="18"/>
          <w:szCs w:val="18"/>
          <w:lang w:val="kk-KZ"/>
        </w:rPr>
        <w:t>заполняют только респонденты–головные предприятия, имеющие единые тарифы</w:t>
      </w:r>
      <w:r w:rsidRPr="00A77072">
        <w:rPr>
          <w:rFonts w:ascii="Times New Roman" w:hAnsi="Times New Roman"/>
          <w:b w:val="0"/>
          <w:bCs/>
          <w:sz w:val="18"/>
          <w:szCs w:val="18"/>
        </w:rPr>
        <w:t xml:space="preserve"> для нескольких филиалов.</w:t>
      </w:r>
    </w:p>
    <w:p w:rsidR="00ED1077" w:rsidRDefault="00ED1077">
      <w:pPr>
        <w:jc w:val="both"/>
        <w:rPr>
          <w:b/>
          <w:sz w:val="20"/>
          <w:szCs w:val="20"/>
          <w:lang w:val="kk-KZ"/>
        </w:rPr>
      </w:pPr>
    </w:p>
    <w:p w:rsidR="00ED1077" w:rsidRDefault="00ED1077">
      <w:pPr>
        <w:spacing w:after="160" w:line="259" w:lineRule="auto"/>
        <w:rPr>
          <w:sz w:val="20"/>
          <w:lang w:val="kk-KZ"/>
        </w:rPr>
      </w:pPr>
    </w:p>
    <w:p w:rsidR="00ED1077" w:rsidRDefault="00EC273F">
      <w:pPr>
        <w:pStyle w:val="ac"/>
        <w:pageBreakBefore/>
        <w:ind w:left="0"/>
        <w:jc w:val="both"/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lastRenderedPageBreak/>
        <w:t xml:space="preserve">2. Қосылған құн салығын есепке  алусыз, </w:t>
      </w:r>
      <w:r w:rsidRPr="00A77072">
        <w:rPr>
          <w:b/>
          <w:sz w:val="20"/>
          <w:szCs w:val="20"/>
          <w:lang w:val="kk-KZ"/>
        </w:rPr>
        <w:t>автомобиль көлігімен жүктерді тасымалдау тарифтерін қатынас түрлері, жүк түрлері бойынша</w:t>
      </w:r>
      <w:r w:rsidRPr="00A77072">
        <w:rPr>
          <w:b/>
          <w:bCs/>
          <w:sz w:val="20"/>
          <w:szCs w:val="20"/>
          <w:lang w:val="kk-KZ"/>
        </w:rPr>
        <w:t xml:space="preserve"> көрсетіңіз, </w:t>
      </w:r>
      <w:r>
        <w:rPr>
          <w:b/>
          <w:bCs/>
          <w:sz w:val="20"/>
          <w:szCs w:val="20"/>
          <w:lang w:val="kk-KZ"/>
        </w:rPr>
        <w:br/>
      </w:r>
      <w:r w:rsidRPr="00A77072">
        <w:rPr>
          <w:bCs/>
          <w:sz w:val="20"/>
          <w:szCs w:val="20"/>
          <w:lang w:val="kk-KZ"/>
        </w:rPr>
        <w:t xml:space="preserve">     </w:t>
      </w:r>
      <w:r w:rsidRPr="00A77072">
        <w:rPr>
          <w:b/>
          <w:bCs/>
          <w:sz w:val="20"/>
          <w:szCs w:val="20"/>
          <w:lang w:val="kk-KZ"/>
        </w:rPr>
        <w:t xml:space="preserve">өлшем бірлігіне теңгемен </w:t>
      </w:r>
    </w:p>
    <w:p w:rsidR="00ED1077" w:rsidRDefault="00EC273F">
      <w:pPr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Укажите тарифы за перевозку грузов автомобильным видом транспорта по видам сообщений, видам грузов без учета налога на добавленную стоимость,    </w:t>
      </w:r>
    </w:p>
    <w:p w:rsidR="00ED1077" w:rsidRDefault="00EC273F">
      <w:pPr>
        <w:spacing w:after="120"/>
        <w:jc w:val="both"/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     в тенге за единицу измерения</w:t>
      </w:r>
      <w:r w:rsidRPr="00A77072">
        <w:rPr>
          <w:sz w:val="20"/>
          <w:szCs w:val="20"/>
        </w:rPr>
        <w:t xml:space="preserve"> 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567"/>
        <w:gridCol w:w="1843"/>
        <w:gridCol w:w="992"/>
        <w:gridCol w:w="2410"/>
        <w:gridCol w:w="1701"/>
        <w:gridCol w:w="1276"/>
        <w:gridCol w:w="1205"/>
        <w:gridCol w:w="1205"/>
        <w:gridCol w:w="1133"/>
      </w:tblGrid>
      <w:tr w:rsidR="00ED1077" w:rsidTr="00401041">
        <w:trPr>
          <w:trHeight w:val="368"/>
        </w:trPr>
        <w:tc>
          <w:tcPr>
            <w:tcW w:w="2296" w:type="dxa"/>
            <w:vMerge w:val="restart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2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>2</w:t>
            </w:r>
          </w:p>
        </w:tc>
        <w:tc>
          <w:tcPr>
            <w:tcW w:w="7513" w:type="dxa"/>
            <w:gridSpan w:val="5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Тариф түрі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(кесімді, уақытпен)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Вид тарифа</w:t>
            </w:r>
            <w:r w:rsidRPr="00A77072">
              <w:rPr>
                <w:sz w:val="20"/>
                <w:szCs w:val="20"/>
              </w:rPr>
              <w:t xml:space="preserve"> </w:t>
            </w:r>
            <w:r w:rsidRPr="00A77072">
              <w:rPr>
                <w:sz w:val="20"/>
                <w:szCs w:val="20"/>
                <w:lang w:val="kk-KZ"/>
              </w:rPr>
              <w:t>(сдельный, повременный)</w:t>
            </w:r>
          </w:p>
        </w:tc>
        <w:tc>
          <w:tcPr>
            <w:tcW w:w="2410" w:type="dxa"/>
            <w:gridSpan w:val="2"/>
            <w:vAlign w:val="center"/>
          </w:tcPr>
          <w:p w:rsidR="00ED1077" w:rsidRDefault="00EC273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Т</w:t>
            </w:r>
            <w:r w:rsidRPr="00A77072">
              <w:rPr>
                <w:b/>
                <w:bCs/>
                <w:sz w:val="20"/>
                <w:szCs w:val="20"/>
              </w:rPr>
              <w:t>ариф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</w:p>
          <w:p w:rsidR="00ED1077" w:rsidRDefault="00EC273F">
            <w:pPr>
              <w:jc w:val="center"/>
              <w:rPr>
                <w:i/>
                <w:i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133" w:type="dxa"/>
            <w:vMerge w:val="restart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5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5</w:t>
            </w:r>
          </w:p>
        </w:tc>
      </w:tr>
      <w:tr w:rsidR="00ED1077" w:rsidTr="00401041">
        <w:trPr>
          <w:trHeight w:val="530"/>
        </w:trPr>
        <w:tc>
          <w:tcPr>
            <w:tcW w:w="2296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C273F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ED1077" w:rsidRDefault="00EC273F"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>№ п/п</w:t>
            </w: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ED1077" w:rsidRDefault="00EC273F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992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өлшем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бірлігі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3</w:t>
            </w:r>
          </w:p>
          <w:p w:rsidR="00ED1077" w:rsidRDefault="00EC273F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еди-</w:t>
            </w:r>
          </w:p>
          <w:p w:rsidR="00ED1077" w:rsidRDefault="00EC273F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ница 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изме-рения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>3</w:t>
            </w:r>
          </w:p>
        </w:tc>
        <w:tc>
          <w:tcPr>
            <w:tcW w:w="2410" w:type="dxa"/>
            <w:vAlign w:val="center"/>
          </w:tcPr>
          <w:p w:rsidR="00ED1077" w:rsidRDefault="00EC273F">
            <w:pPr>
              <w:ind w:hanging="2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направление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автомобильдің типі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тип автомобиля</w:t>
            </w:r>
          </w:p>
        </w:tc>
        <w:tc>
          <w:tcPr>
            <w:tcW w:w="1276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05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A77072">
              <w:rPr>
                <w:b/>
                <w:bCs/>
                <w:sz w:val="20"/>
                <w:szCs w:val="20"/>
              </w:rPr>
              <w:t>епті айдың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A77072">
              <w:rPr>
                <w:rStyle w:val="afb"/>
                <w:b/>
                <w:bCs/>
                <w:sz w:val="20"/>
                <w:szCs w:val="20"/>
                <w:lang w:val="kk-KZ"/>
              </w:rPr>
              <w:t>4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предыдущего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4</w:t>
            </w:r>
          </w:p>
        </w:tc>
        <w:tc>
          <w:tcPr>
            <w:tcW w:w="1133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ED1077" w:rsidTr="00401041">
        <w:trPr>
          <w:trHeight w:val="250"/>
        </w:trPr>
        <w:tc>
          <w:tcPr>
            <w:tcW w:w="2296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А</w:t>
            </w:r>
          </w:p>
        </w:tc>
        <w:tc>
          <w:tcPr>
            <w:tcW w:w="567" w:type="dxa"/>
            <w:vAlign w:val="center"/>
          </w:tcPr>
          <w:p w:rsidR="00ED1077" w:rsidRDefault="00EC273F"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Б</w:t>
            </w:r>
          </w:p>
        </w:tc>
        <w:tc>
          <w:tcPr>
            <w:tcW w:w="1843" w:type="dxa"/>
            <w:vAlign w:val="center"/>
          </w:tcPr>
          <w:p w:rsidR="00ED1077" w:rsidRDefault="00EC273F"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vAlign w:val="center"/>
          </w:tcPr>
          <w:p w:rsidR="00ED1077" w:rsidRDefault="00EC273F"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Е</w:t>
            </w:r>
          </w:p>
        </w:tc>
        <w:tc>
          <w:tcPr>
            <w:tcW w:w="1276" w:type="dxa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Ж</w:t>
            </w:r>
          </w:p>
        </w:tc>
        <w:tc>
          <w:tcPr>
            <w:tcW w:w="1205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1</w:t>
            </w:r>
          </w:p>
        </w:tc>
        <w:tc>
          <w:tcPr>
            <w:tcW w:w="1205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3</w:t>
            </w:r>
          </w:p>
        </w:tc>
      </w:tr>
      <w:tr w:rsidR="00ED1077" w:rsidTr="00401041">
        <w:trPr>
          <w:trHeight w:val="238"/>
        </w:trPr>
        <w:tc>
          <w:tcPr>
            <w:tcW w:w="2296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56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1843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992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410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1701" w:type="dxa"/>
          </w:tcPr>
          <w:p w:rsidR="00ED1077" w:rsidRDefault="00ED1077"/>
        </w:tc>
        <w:tc>
          <w:tcPr>
            <w:tcW w:w="1276" w:type="dxa"/>
          </w:tcPr>
          <w:p w:rsidR="00ED1077" w:rsidRDefault="00ED1077"/>
        </w:tc>
        <w:tc>
          <w:tcPr>
            <w:tcW w:w="1205" w:type="dxa"/>
          </w:tcPr>
          <w:p w:rsidR="00ED1077" w:rsidRDefault="00ED1077"/>
        </w:tc>
        <w:tc>
          <w:tcPr>
            <w:tcW w:w="1205" w:type="dxa"/>
          </w:tcPr>
          <w:p w:rsidR="00ED1077" w:rsidRDefault="00ED1077"/>
        </w:tc>
        <w:tc>
          <w:tcPr>
            <w:tcW w:w="1133" w:type="dxa"/>
          </w:tcPr>
          <w:p w:rsidR="00ED1077" w:rsidRDefault="00ED1077"/>
        </w:tc>
      </w:tr>
      <w:tr w:rsidR="00ED1077" w:rsidTr="00401041">
        <w:trPr>
          <w:trHeight w:val="238"/>
        </w:trPr>
        <w:tc>
          <w:tcPr>
            <w:tcW w:w="229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D1077" w:rsidRDefault="00ED1077"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38"/>
        </w:trPr>
        <w:tc>
          <w:tcPr>
            <w:tcW w:w="229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38"/>
        </w:trPr>
        <w:tc>
          <w:tcPr>
            <w:tcW w:w="229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D1077" w:rsidRDefault="00ED1077"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38"/>
        </w:trPr>
        <w:tc>
          <w:tcPr>
            <w:tcW w:w="229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</w:tbl>
    <w:p w:rsidR="00ED1077" w:rsidRDefault="00ED1077">
      <w:pPr>
        <w:ind w:right="-457"/>
        <w:jc w:val="both"/>
        <w:rPr>
          <w:b/>
          <w:sz w:val="18"/>
          <w:szCs w:val="18"/>
          <w:lang w:val="kk-KZ"/>
        </w:rPr>
      </w:pPr>
    </w:p>
    <w:p w:rsidR="00ED1077" w:rsidRDefault="00EC273F">
      <w:pPr>
        <w:ind w:right="-457"/>
        <w:jc w:val="both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lang w:val="kk-KZ"/>
        </w:rPr>
        <w:t>Ескертпе:</w:t>
      </w:r>
    </w:p>
    <w:p w:rsidR="00ED1077" w:rsidRDefault="00EC273F">
      <w:pPr>
        <w:ind w:right="-457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>Примечание:</w:t>
      </w:r>
    </w:p>
    <w:p w:rsidR="00ED1077" w:rsidRDefault="00EC273F"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2 </w:t>
      </w:r>
      <w:r w:rsidRPr="00A77072">
        <w:rPr>
          <w:b/>
          <w:sz w:val="18"/>
          <w:szCs w:val="18"/>
          <w:lang w:val="kk-KZ"/>
        </w:rPr>
        <w:t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Казақстан Республикасы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Стратегиялық жоспарлау және реформалар агенттігі Ұлттық с</w:t>
      </w:r>
      <w:r w:rsidRPr="00A77072">
        <w:rPr>
          <w:b/>
          <w:sz w:val="18"/>
          <w:szCs w:val="18"/>
          <w:lang w:val="kk-KZ"/>
        </w:rPr>
        <w:t xml:space="preserve">татистика бюросының </w:t>
      </w:r>
      <w:hyperlink r:id="rId12" w:history="1">
        <w:r w:rsidRPr="00A77072">
          <w:rPr>
            <w:rStyle w:val="af0"/>
            <w:sz w:val="18"/>
            <w:szCs w:val="18"/>
            <w:lang w:val="kk-KZ"/>
          </w:rPr>
          <w:t>www.stat.gov.kz</w:t>
        </w:r>
      </w:hyperlink>
      <w:r w:rsidRPr="00A77072">
        <w:rPr>
          <w:b/>
          <w:sz w:val="18"/>
          <w:szCs w:val="18"/>
          <w:lang w:val="kk-KZ"/>
        </w:rPr>
        <w:t xml:space="preserve"> интернет-ресурсында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 xml:space="preserve">(бұдан әрі Бюроның - интернет-ресурсы) «Респонденттерге» бөлімінде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Қатынас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>түрлерінің тізбесіне сәйкес толтырылады.</w:t>
      </w:r>
    </w:p>
    <w:p w:rsidR="00ED1077" w:rsidRDefault="00EC273F">
      <w:pPr>
        <w:autoSpaceDE w:val="0"/>
        <w:autoSpaceDN w:val="0"/>
        <w:adjustRightInd w:val="0"/>
        <w:rPr>
          <w:rFonts w:eastAsiaTheme="minorHAnsi"/>
          <w:sz w:val="18"/>
          <w:szCs w:val="18"/>
          <w:lang w:val="kk-KZ" w:eastAsia="en-US"/>
        </w:rPr>
      </w:pPr>
      <w:r w:rsidRPr="00A77072">
        <w:rPr>
          <w:sz w:val="18"/>
          <w:szCs w:val="18"/>
          <w:vertAlign w:val="superscript"/>
          <w:lang w:val="kk-KZ"/>
        </w:rPr>
        <w:t xml:space="preserve">2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в разделе «Для респондентов» на интернет-ресурсе </w:t>
      </w:r>
      <w:r w:rsidRPr="00A77072">
        <w:rPr>
          <w:rFonts w:eastAsiaTheme="minorHAnsi"/>
          <w:sz w:val="18"/>
          <w:szCs w:val="18"/>
          <w:lang w:eastAsia="en-US"/>
        </w:rPr>
        <w:t xml:space="preserve">Бюро национальной статистики Агентства </w:t>
      </w:r>
      <w:r>
        <w:rPr>
          <w:rFonts w:eastAsiaTheme="minorHAnsi"/>
          <w:sz w:val="18"/>
          <w:szCs w:val="18"/>
          <w:lang w:eastAsia="en-US"/>
        </w:rPr>
        <w:br/>
      </w:r>
      <w:r w:rsidRPr="00A77072">
        <w:rPr>
          <w:rFonts w:eastAsiaTheme="minorHAnsi"/>
          <w:sz w:val="18"/>
          <w:szCs w:val="18"/>
          <w:lang w:eastAsia="en-US"/>
        </w:rPr>
        <w:t xml:space="preserve">  по стратегическому планированию и реформам Республики Казахстан </w:t>
      </w:r>
      <w:r w:rsidRPr="00A77072">
        <w:rPr>
          <w:rFonts w:eastAsiaTheme="minorHAnsi"/>
          <w:sz w:val="18"/>
          <w:szCs w:val="18"/>
          <w:lang w:val="kk-KZ" w:eastAsia="en-US"/>
        </w:rPr>
        <w:t xml:space="preserve">www.stat.gov.kz </w:t>
      </w:r>
      <w:r w:rsidRPr="00A77072">
        <w:rPr>
          <w:rFonts w:eastAsiaTheme="minorHAnsi"/>
          <w:sz w:val="18"/>
          <w:szCs w:val="18"/>
          <w:lang w:eastAsia="en-US"/>
        </w:rPr>
        <w:t>(далее – интернет-ресурс Бюро) или предоставляемым респондентам</w:t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 подразделениями. </w:t>
      </w:r>
    </w:p>
    <w:p w:rsidR="00ED1077" w:rsidRDefault="00EC273F"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3 </w:t>
      </w:r>
      <w:r w:rsidRPr="00A77072">
        <w:rPr>
          <w:b/>
          <w:sz w:val="18"/>
          <w:szCs w:val="18"/>
          <w:lang w:val="kk-KZ"/>
        </w:rPr>
        <w:t xml:space="preserve">Г бағаны 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ұсынатын, жүктерді тасымалдау тарифтері айқындалған Өлшем бірліктерінің тізіміне сәйкес толтырылады.</w:t>
      </w:r>
    </w:p>
    <w:p w:rsidR="00ED1077" w:rsidRDefault="00EC273F">
      <w:pPr>
        <w:autoSpaceDE w:val="0"/>
        <w:autoSpaceDN w:val="0"/>
        <w:adjustRightInd w:val="0"/>
        <w:rPr>
          <w:rFonts w:eastAsiaTheme="minorHAnsi"/>
          <w:sz w:val="18"/>
          <w:szCs w:val="18"/>
          <w:lang w:val="kk-KZ" w:eastAsia="en-US"/>
        </w:rPr>
      </w:pPr>
      <w:r w:rsidRPr="00A77072">
        <w:rPr>
          <w:sz w:val="18"/>
          <w:szCs w:val="18"/>
          <w:vertAlign w:val="superscript"/>
          <w:lang w:val="kk-KZ"/>
        </w:rPr>
        <w:t xml:space="preserve">3 </w:t>
      </w:r>
      <w:r w:rsidRPr="00A77072">
        <w:rPr>
          <w:sz w:val="18"/>
          <w:szCs w:val="18"/>
        </w:rPr>
        <w:t xml:space="preserve">Графа </w:t>
      </w:r>
      <w:r w:rsidRPr="00A77072">
        <w:rPr>
          <w:sz w:val="18"/>
          <w:szCs w:val="18"/>
          <w:lang w:val="kk-KZ"/>
        </w:rPr>
        <w:t>Г</w:t>
      </w:r>
      <w:r w:rsidRPr="00A77072">
        <w:rPr>
          <w:sz w:val="18"/>
          <w:szCs w:val="18"/>
        </w:rPr>
        <w:t xml:space="preserve"> заполняется в соответствии с Перечнем единиц измерения</w:t>
      </w:r>
      <w:r w:rsidRPr="00A77072">
        <w:rPr>
          <w:sz w:val="18"/>
          <w:szCs w:val="18"/>
          <w:lang w:val="kk-KZ"/>
        </w:rPr>
        <w:t xml:space="preserve"> по которым определены тарифы </w:t>
      </w:r>
      <w:r>
        <w:rPr>
          <w:sz w:val="18"/>
          <w:szCs w:val="18"/>
          <w:lang w:val="kk-KZ"/>
        </w:rPr>
        <w:t>на перевозку</w:t>
      </w:r>
      <w:r w:rsidRPr="00A77072">
        <w:rPr>
          <w:sz w:val="18"/>
          <w:szCs w:val="18"/>
          <w:lang w:val="kk-KZ"/>
        </w:rPr>
        <w:t xml:space="preserve"> грузов, размещенным на интернет-ресурсе </w:t>
      </w:r>
      <w:r w:rsidRPr="00A77072">
        <w:rPr>
          <w:rFonts w:eastAsiaTheme="minorHAnsi"/>
          <w:sz w:val="18"/>
          <w:szCs w:val="18"/>
          <w:lang w:eastAsia="en-US"/>
        </w:rPr>
        <w:t xml:space="preserve">Бюро или предоставляемым </w:t>
      </w:r>
      <w:r>
        <w:rPr>
          <w:rFonts w:eastAsiaTheme="minorHAnsi"/>
          <w:sz w:val="18"/>
          <w:szCs w:val="18"/>
          <w:lang w:eastAsia="en-US"/>
        </w:rPr>
        <w:br/>
      </w:r>
      <w:r w:rsidRPr="00A77072">
        <w:rPr>
          <w:rFonts w:eastAsiaTheme="minorHAnsi"/>
          <w:sz w:val="18"/>
          <w:szCs w:val="18"/>
          <w:lang w:eastAsia="en-US"/>
        </w:rPr>
        <w:t xml:space="preserve">  респондентам</w:t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территориальными подразделениями. </w:t>
      </w:r>
    </w:p>
    <w:p w:rsidR="00ED1077" w:rsidRDefault="00EC273F">
      <w:pPr>
        <w:ind w:right="-457"/>
        <w:rPr>
          <w:bCs/>
          <w:sz w:val="18"/>
          <w:szCs w:val="18"/>
          <w:lang w:val="kk-KZ"/>
        </w:rPr>
      </w:pPr>
      <w:r w:rsidRPr="00A77072">
        <w:rPr>
          <w:rStyle w:val="afb"/>
          <w:b/>
          <w:sz w:val="18"/>
          <w:szCs w:val="18"/>
          <w:lang w:val="kk-KZ"/>
        </w:rPr>
        <w:t>4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>2- баған есепті жылғы қаңтар айында ғана толтырылады.</w:t>
      </w:r>
    </w:p>
    <w:p w:rsidR="00ED1077" w:rsidRDefault="00EC273F">
      <w:pPr>
        <w:ind w:right="-457"/>
        <w:rPr>
          <w:sz w:val="18"/>
          <w:szCs w:val="18"/>
        </w:rPr>
      </w:pPr>
      <w:r w:rsidRPr="00A77072">
        <w:rPr>
          <w:bCs/>
          <w:sz w:val="18"/>
          <w:szCs w:val="18"/>
          <w:vertAlign w:val="superscript"/>
          <w:lang w:val="kk-KZ"/>
        </w:rPr>
        <w:t>4</w:t>
      </w:r>
      <w:r w:rsidRPr="00A77072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 w:rsidR="00ED1077" w:rsidRDefault="00EC273F"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rStyle w:val="afb"/>
          <w:b/>
          <w:sz w:val="18"/>
          <w:szCs w:val="18"/>
          <w:lang w:val="kk-KZ"/>
        </w:rPr>
        <w:t>5</w:t>
      </w:r>
      <w:r w:rsidRPr="00A77072">
        <w:rPr>
          <w:b/>
          <w:sz w:val="18"/>
          <w:szCs w:val="18"/>
          <w:lang w:val="kk-KZ"/>
        </w:rPr>
        <w:t xml:space="preserve"> 3-баған</w:t>
      </w:r>
      <w:r w:rsidRPr="00A77072">
        <w:rPr>
          <w:b/>
          <w:color w:val="FF0000"/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>анықтамалығына</w:t>
      </w:r>
      <w:r w:rsidRPr="00A77072">
        <w:rPr>
          <w:b/>
          <w:color w:val="FF0000"/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>сәйкес толтырылады.</w:t>
      </w:r>
    </w:p>
    <w:p w:rsidR="00ED1077" w:rsidRDefault="00EC273F">
      <w:pPr>
        <w:pStyle w:val="aff3"/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5 </w:t>
      </w:r>
      <w:r w:rsidRPr="00A77072">
        <w:rPr>
          <w:sz w:val="18"/>
          <w:szCs w:val="18"/>
          <w:lang w:val="kk-KZ"/>
        </w:rPr>
        <w:t>Графа 3 заполняется</w:t>
      </w:r>
      <w:r w:rsidRPr="00A77072">
        <w:rPr>
          <w:sz w:val="18"/>
          <w:szCs w:val="18"/>
        </w:rPr>
        <w:t xml:space="preserve"> при изменении цены</w:t>
      </w:r>
      <w:r w:rsidRPr="00A77072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 w:rsidR="00ED1077" w:rsidRDefault="00EC273F">
      <w:pPr>
        <w:pStyle w:val="aff3"/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территориальными подразделениями.</w:t>
      </w:r>
    </w:p>
    <w:p w:rsidR="00ED1077" w:rsidRDefault="00ED1077">
      <w:pPr>
        <w:ind w:left="142" w:right="-457" w:hanging="142"/>
        <w:jc w:val="both"/>
        <w:rPr>
          <w:b/>
          <w:sz w:val="16"/>
          <w:szCs w:val="16"/>
          <w:lang w:val="kk-KZ"/>
        </w:rPr>
      </w:pPr>
    </w:p>
    <w:p w:rsidR="00ED1077" w:rsidRDefault="00EC273F">
      <w:pPr>
        <w:jc w:val="both"/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ED1077" w:rsidRDefault="00EC273F">
      <w:pPr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ED1077" w:rsidRDefault="00EC273F">
      <w:pPr>
        <w:pageBreakBefore/>
        <w:tabs>
          <w:tab w:val="right" w:pos="15137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lastRenderedPageBreak/>
        <w:t xml:space="preserve">3. </w:t>
      </w:r>
      <w:r w:rsidRPr="00A77072">
        <w:rPr>
          <w:rFonts w:eastAsia="Calibri"/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мүкәммал паркінің вагондарындағы жүк түрлері бойынша темір жол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A77072">
        <w:rPr>
          <w:rFonts w:eastAsia="Calibri"/>
          <w:bCs/>
          <w:sz w:val="20"/>
          <w:szCs w:val="20"/>
          <w:lang w:val="kk-KZ"/>
        </w:rPr>
        <w:t xml:space="preserve">       </w:t>
      </w:r>
      <w:r w:rsidRPr="00A77072">
        <w:rPr>
          <w:rFonts w:eastAsia="Calibri"/>
          <w:b/>
          <w:bCs/>
          <w:sz w:val="20"/>
          <w:szCs w:val="20"/>
          <w:lang w:val="kk-KZ"/>
        </w:rPr>
        <w:t>көлігі түрімен жүктерді тасымалдау тарифтерін көрсетіңіз, теңгемен</w:t>
      </w:r>
      <w:r>
        <w:rPr>
          <w:rFonts w:eastAsia="Calibri"/>
          <w:b/>
          <w:bCs/>
          <w:sz w:val="20"/>
          <w:szCs w:val="20"/>
          <w:lang w:val="kk-KZ"/>
        </w:rPr>
        <w:t xml:space="preserve"> </w:t>
      </w:r>
      <w:r w:rsidRPr="00A77072">
        <w:rPr>
          <w:rFonts w:eastAsia="Calibri"/>
          <w:b/>
          <w:bCs/>
          <w:sz w:val="20"/>
          <w:szCs w:val="20"/>
          <w:lang w:val="kk-KZ"/>
        </w:rPr>
        <w:t>1000 км-ге</w:t>
      </w:r>
    </w:p>
    <w:p w:rsidR="00ED1077" w:rsidRDefault="00EC273F">
      <w:pPr>
        <w:tabs>
          <w:tab w:val="left" w:pos="284"/>
          <w:tab w:val="right" w:pos="15137"/>
        </w:tabs>
        <w:jc w:val="both"/>
        <w:rPr>
          <w:sz w:val="20"/>
          <w:szCs w:val="20"/>
          <w:lang w:val="kk-KZ"/>
        </w:rPr>
      </w:pPr>
      <w:r w:rsidRPr="00A77072">
        <w:rPr>
          <w:iCs/>
          <w:noProof/>
          <w:color w:val="000000"/>
          <w:lang w:val="kk-KZ"/>
        </w:rPr>
        <w:t xml:space="preserve">     </w:t>
      </w:r>
      <w:r w:rsidRPr="00A77072">
        <w:rPr>
          <w:sz w:val="20"/>
          <w:szCs w:val="20"/>
          <w:lang w:val="kk-KZ"/>
        </w:rPr>
        <w:t xml:space="preserve">Укажите тарифы за перевозку грузов железнодорожным видом транспорта по видам сообщений и видам грузов в вагонах инвентарного парка, без учета налога на добавленную стоимость, в тенге на 1000 км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3827"/>
        <w:gridCol w:w="2126"/>
        <w:gridCol w:w="2127"/>
        <w:gridCol w:w="2055"/>
        <w:gridCol w:w="2055"/>
        <w:gridCol w:w="1556"/>
      </w:tblGrid>
      <w:tr w:rsidR="00ED1077" w:rsidTr="00401041">
        <w:trPr>
          <w:trHeight w:val="424"/>
        </w:trPr>
        <w:tc>
          <w:tcPr>
            <w:tcW w:w="4706" w:type="dxa"/>
            <w:gridSpan w:val="2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4253" w:type="dxa"/>
            <w:gridSpan w:val="2"/>
            <w:vAlign w:val="center"/>
          </w:tcPr>
          <w:p w:rsidR="00ED1077" w:rsidRDefault="00EC273F">
            <w:pPr>
              <w:tabs>
                <w:tab w:val="left" w:pos="2268"/>
              </w:tabs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Республика ішінде</w:t>
            </w:r>
            <w:r w:rsidRPr="00A7707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br/>
            </w:r>
            <w:r w:rsidRPr="00A77072">
              <w:rPr>
                <w:sz w:val="20"/>
                <w:szCs w:val="20"/>
              </w:rPr>
              <w:t>Внутри республики</w:t>
            </w:r>
          </w:p>
        </w:tc>
        <w:tc>
          <w:tcPr>
            <w:tcW w:w="4110" w:type="dxa"/>
            <w:gridSpan w:val="2"/>
          </w:tcPr>
          <w:p w:rsidR="00ED1077" w:rsidRDefault="00EC273F">
            <w:pPr>
              <w:pStyle w:val="3"/>
              <w:keepNext w:val="0"/>
              <w:rPr>
                <w:b/>
                <w:sz w:val="20"/>
              </w:rPr>
            </w:pPr>
            <w:r w:rsidRPr="00A77072">
              <w:rPr>
                <w:b/>
                <w:sz w:val="20"/>
              </w:rPr>
              <w:t>Транзит</w:t>
            </w:r>
          </w:p>
          <w:p w:rsidR="00ED1077" w:rsidRDefault="00EC27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Транзит</w:t>
            </w:r>
            <w:r w:rsidRPr="00A7707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  <w:vMerge w:val="restart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7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7</w:t>
            </w:r>
          </w:p>
        </w:tc>
      </w:tr>
      <w:tr w:rsidR="00ED1077" w:rsidTr="00401041">
        <w:trPr>
          <w:trHeight w:val="530"/>
        </w:trPr>
        <w:tc>
          <w:tcPr>
            <w:tcW w:w="879" w:type="dxa"/>
            <w:vAlign w:val="center"/>
          </w:tcPr>
          <w:p w:rsidR="00ED1077" w:rsidRDefault="00EC273F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ED1077" w:rsidRDefault="00EC273F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3827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ED1077" w:rsidRDefault="00EC273F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2126" w:type="dxa"/>
            <w:vAlign w:val="center"/>
          </w:tcPr>
          <w:p w:rsidR="00ED1077" w:rsidRDefault="00EC273F"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>есепті айдың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A77072">
              <w:rPr>
                <w:b/>
                <w:sz w:val="20"/>
                <w:szCs w:val="20"/>
              </w:rPr>
              <w:t>ариф</w:t>
            </w:r>
            <w:r w:rsidRPr="00A77072">
              <w:rPr>
                <w:b/>
                <w:sz w:val="20"/>
                <w:szCs w:val="20"/>
                <w:lang w:val="kk-KZ"/>
              </w:rPr>
              <w:t>і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тариф отчетного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месяца</w:t>
            </w:r>
          </w:p>
        </w:tc>
        <w:tc>
          <w:tcPr>
            <w:tcW w:w="2127" w:type="dxa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өткен кезеңнің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тарифі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6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тариф предыдущего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6</w:t>
            </w:r>
          </w:p>
        </w:tc>
        <w:tc>
          <w:tcPr>
            <w:tcW w:w="2055" w:type="dxa"/>
            <w:vAlign w:val="center"/>
          </w:tcPr>
          <w:p w:rsidR="00ED1077" w:rsidRDefault="00EC273F"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>есепті айдың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A77072">
              <w:rPr>
                <w:b/>
                <w:sz w:val="20"/>
                <w:szCs w:val="20"/>
              </w:rPr>
              <w:t>ариф</w:t>
            </w:r>
            <w:r w:rsidRPr="00A77072">
              <w:rPr>
                <w:b/>
                <w:sz w:val="20"/>
                <w:szCs w:val="20"/>
                <w:lang w:val="kk-KZ"/>
              </w:rPr>
              <w:t>і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тариф отчетного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месяца</w:t>
            </w:r>
          </w:p>
        </w:tc>
        <w:tc>
          <w:tcPr>
            <w:tcW w:w="2055" w:type="dxa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өткен кезеңнің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тарифі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6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тариф предыдущего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6</w:t>
            </w:r>
          </w:p>
        </w:tc>
        <w:tc>
          <w:tcPr>
            <w:tcW w:w="1556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ED1077" w:rsidTr="00401041">
        <w:trPr>
          <w:trHeight w:val="250"/>
        </w:trPr>
        <w:tc>
          <w:tcPr>
            <w:tcW w:w="879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3827" w:type="dxa"/>
            <w:vAlign w:val="center"/>
          </w:tcPr>
          <w:p w:rsidR="00ED1077" w:rsidRDefault="00EC273F"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Б</w:t>
            </w:r>
          </w:p>
        </w:tc>
        <w:tc>
          <w:tcPr>
            <w:tcW w:w="2126" w:type="dxa"/>
            <w:vAlign w:val="center"/>
          </w:tcPr>
          <w:p w:rsidR="00ED1077" w:rsidRDefault="00EC273F"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2</w:t>
            </w:r>
          </w:p>
        </w:tc>
        <w:tc>
          <w:tcPr>
            <w:tcW w:w="2055" w:type="dxa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3</w:t>
            </w:r>
          </w:p>
        </w:tc>
        <w:tc>
          <w:tcPr>
            <w:tcW w:w="2055" w:type="dxa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4</w:t>
            </w:r>
          </w:p>
        </w:tc>
        <w:tc>
          <w:tcPr>
            <w:tcW w:w="1556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5</w:t>
            </w:r>
          </w:p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  <w:tr w:rsidR="00ED1077" w:rsidTr="00401041">
        <w:trPr>
          <w:trHeight w:val="236"/>
        </w:trPr>
        <w:tc>
          <w:tcPr>
            <w:tcW w:w="879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38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ED1077" w:rsidRDefault="00ED1077"/>
        </w:tc>
        <w:tc>
          <w:tcPr>
            <w:tcW w:w="2055" w:type="dxa"/>
          </w:tcPr>
          <w:p w:rsidR="00ED1077" w:rsidRDefault="00ED1077"/>
        </w:tc>
        <w:tc>
          <w:tcPr>
            <w:tcW w:w="1556" w:type="dxa"/>
          </w:tcPr>
          <w:p w:rsidR="00ED1077" w:rsidRDefault="00ED1077"/>
        </w:tc>
      </w:tr>
    </w:tbl>
    <w:p w:rsidR="00ED1077" w:rsidRDefault="00ED1077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lang w:val="kk-KZ"/>
        </w:rPr>
      </w:pPr>
    </w:p>
    <w:p w:rsidR="00ED1077" w:rsidRDefault="00EC273F">
      <w:pPr>
        <w:pStyle w:val="afff"/>
        <w:tabs>
          <w:tab w:val="left" w:pos="1767"/>
        </w:tabs>
        <w:contextualSpacing/>
        <w:jc w:val="left"/>
        <w:rPr>
          <w:rFonts w:ascii="Times New Roman" w:hAnsi="Times New Roman"/>
          <w:sz w:val="18"/>
          <w:szCs w:val="18"/>
          <w:lang w:val="kk-KZ"/>
        </w:rPr>
      </w:pPr>
      <w:r w:rsidRPr="00A77072">
        <w:rPr>
          <w:rFonts w:ascii="Times New Roman" w:hAnsi="Times New Roman"/>
          <w:sz w:val="18"/>
          <w:szCs w:val="18"/>
          <w:lang w:val="kk-KZ"/>
        </w:rPr>
        <w:t>Ескертпе:</w:t>
      </w:r>
    </w:p>
    <w:p w:rsidR="00ED1077" w:rsidRDefault="00EC273F">
      <w:pPr>
        <w:pStyle w:val="afff"/>
        <w:tabs>
          <w:tab w:val="left" w:pos="1767"/>
        </w:tabs>
        <w:spacing w:after="0"/>
        <w:contextualSpacing/>
        <w:jc w:val="left"/>
        <w:rPr>
          <w:rFonts w:ascii="Times New Roman" w:hAnsi="Times New Roman"/>
          <w:b w:val="0"/>
          <w:sz w:val="18"/>
          <w:szCs w:val="18"/>
          <w:lang w:val="kk-KZ"/>
        </w:rPr>
      </w:pPr>
      <w:r w:rsidRPr="00820185">
        <w:rPr>
          <w:rFonts w:ascii="Times New Roman" w:hAnsi="Times New Roman"/>
          <w:b w:val="0"/>
          <w:sz w:val="18"/>
          <w:szCs w:val="18"/>
          <w:lang w:val="kk-KZ"/>
        </w:rPr>
        <w:t>Примечание:</w:t>
      </w:r>
    </w:p>
    <w:p w:rsidR="00ED1077" w:rsidRDefault="00EC273F">
      <w:pPr>
        <w:ind w:right="-457"/>
        <w:rPr>
          <w:b/>
          <w:sz w:val="18"/>
          <w:szCs w:val="18"/>
          <w:lang w:val="kk-KZ"/>
        </w:rPr>
      </w:pPr>
      <w:r w:rsidRPr="00A77072">
        <w:rPr>
          <w:rStyle w:val="afb"/>
          <w:b/>
          <w:sz w:val="18"/>
          <w:szCs w:val="18"/>
          <w:lang w:val="kk-KZ"/>
        </w:rPr>
        <w:t>6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>2, 4-бағандар есепті жылғы қаңтар айында ғана толтырылады.</w:t>
      </w:r>
    </w:p>
    <w:p w:rsidR="00ED1077" w:rsidRDefault="00EC273F">
      <w:pPr>
        <w:ind w:right="-457"/>
        <w:rPr>
          <w:sz w:val="18"/>
          <w:szCs w:val="18"/>
        </w:rPr>
      </w:pPr>
      <w:r w:rsidRPr="00A77072">
        <w:rPr>
          <w:bCs/>
          <w:sz w:val="18"/>
          <w:szCs w:val="18"/>
          <w:vertAlign w:val="superscript"/>
          <w:lang w:val="kk-KZ"/>
        </w:rPr>
        <w:t>6</w:t>
      </w:r>
      <w:r w:rsidRPr="00A77072">
        <w:rPr>
          <w:bCs/>
          <w:sz w:val="18"/>
          <w:szCs w:val="18"/>
          <w:lang w:val="kk-KZ"/>
        </w:rPr>
        <w:t xml:space="preserve"> Графы 2,4 заполняются только в январе отчетного года.</w:t>
      </w:r>
    </w:p>
    <w:p w:rsidR="00ED1077" w:rsidRDefault="00EC273F"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rStyle w:val="afb"/>
          <w:b/>
          <w:sz w:val="18"/>
          <w:szCs w:val="18"/>
          <w:lang w:val="kk-KZ"/>
        </w:rPr>
        <w:t>7</w:t>
      </w:r>
      <w:r w:rsidRPr="00A77072">
        <w:rPr>
          <w:b/>
          <w:sz w:val="18"/>
          <w:szCs w:val="18"/>
          <w:lang w:val="kk-KZ"/>
        </w:rPr>
        <w:t xml:space="preserve"> 5-баған баға өзгергенде 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>анықтамалығына сәйкес толтырылады.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>7</w:t>
      </w:r>
      <w:r w:rsidRPr="00A77072">
        <w:rPr>
          <w:sz w:val="18"/>
          <w:szCs w:val="18"/>
          <w:lang w:val="kk-KZ"/>
        </w:rPr>
        <w:t xml:space="preserve"> Графа 5 заполняется</w:t>
      </w:r>
      <w:r w:rsidRPr="00A77072">
        <w:rPr>
          <w:sz w:val="18"/>
          <w:szCs w:val="18"/>
        </w:rPr>
        <w:t xml:space="preserve"> при изменении цены</w:t>
      </w:r>
      <w:r w:rsidRPr="00A77072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 территориальными подразделениями</w:t>
      </w:r>
    </w:p>
    <w:p w:rsidR="00ED1077" w:rsidRDefault="00ED1077">
      <w:pPr>
        <w:rPr>
          <w:b/>
          <w:sz w:val="20"/>
          <w:szCs w:val="20"/>
          <w:lang w:val="kk-KZ"/>
        </w:rPr>
      </w:pPr>
    </w:p>
    <w:p w:rsidR="00ED1077" w:rsidRDefault="00EC273F"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ED1077" w:rsidRDefault="00EC273F"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ED1077" w:rsidRDefault="00EC273F">
      <w:pPr>
        <w:pageBreakBefore/>
        <w:widowControl w:val="0"/>
        <w:rPr>
          <w:rFonts w:eastAsia="Calibri"/>
          <w:b/>
          <w:bCs/>
          <w:sz w:val="20"/>
          <w:szCs w:val="20"/>
          <w:lang w:val="kk-KZ"/>
        </w:rPr>
      </w:pPr>
      <w:r w:rsidRPr="00A77072">
        <w:rPr>
          <w:rFonts w:eastAsia="Calibri"/>
          <w:b/>
          <w:bCs/>
          <w:sz w:val="20"/>
          <w:szCs w:val="20"/>
          <w:lang w:val="kk-KZ"/>
        </w:rPr>
        <w:lastRenderedPageBreak/>
        <w:t xml:space="preserve">4. Қосылған құн салығын есепке алусыз,  мұнайдың бір тоннасын және 1000 текше метр табиғи газды айдау үшін құбыр көлігіндегі тарифтерді көрсетіңіз,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A77072">
        <w:rPr>
          <w:rFonts w:eastAsia="Calibri"/>
          <w:b/>
          <w:bCs/>
          <w:sz w:val="20"/>
          <w:szCs w:val="20"/>
          <w:lang w:val="kk-KZ"/>
        </w:rPr>
        <w:t xml:space="preserve">    теңгемен </w:t>
      </w:r>
    </w:p>
    <w:p w:rsidR="00ED1077" w:rsidRDefault="00EC273F">
      <w:pPr>
        <w:spacing w:after="120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Укажите тарифы в трубопроводном виде транспорта за перекачку тонны нефти и 1000 куб.м. природного газа без учета налога на добавленную стоимость, в тенге </w:t>
      </w:r>
    </w:p>
    <w:tbl>
      <w:tblPr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2268"/>
        <w:gridCol w:w="2410"/>
        <w:gridCol w:w="2410"/>
        <w:gridCol w:w="1346"/>
        <w:gridCol w:w="1347"/>
        <w:gridCol w:w="1276"/>
      </w:tblGrid>
      <w:tr w:rsidR="00ED1077" w:rsidTr="00401041">
        <w:trPr>
          <w:trHeight w:val="514"/>
        </w:trPr>
        <w:tc>
          <w:tcPr>
            <w:tcW w:w="2835" w:type="dxa"/>
            <w:vMerge w:val="restart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8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>8</w:t>
            </w:r>
          </w:p>
        </w:tc>
        <w:tc>
          <w:tcPr>
            <w:tcW w:w="7655" w:type="dxa"/>
            <w:gridSpan w:val="4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ED1077" w:rsidRDefault="00EC273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Тарифі</w:t>
            </w:r>
          </w:p>
          <w:p w:rsidR="00ED1077" w:rsidRDefault="00EC273F"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10</w:t>
            </w:r>
          </w:p>
          <w:p w:rsidR="00ED1077" w:rsidRDefault="00EC273F"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10</w:t>
            </w:r>
          </w:p>
        </w:tc>
      </w:tr>
      <w:tr w:rsidR="00ED1077" w:rsidTr="00401041">
        <w:trPr>
          <w:trHeight w:val="85"/>
        </w:trPr>
        <w:tc>
          <w:tcPr>
            <w:tcW w:w="2835" w:type="dxa"/>
            <w:vMerge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D1077" w:rsidRDefault="00EC273F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2268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2410" w:type="dxa"/>
            <w:vAlign w:val="center"/>
          </w:tcPr>
          <w:p w:rsidR="00ED1077" w:rsidRDefault="00EC273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тасымалдау б</w:t>
            </w:r>
            <w:r w:rsidRPr="00A77072">
              <w:rPr>
                <w:b/>
                <w:bCs/>
                <w:sz w:val="20"/>
                <w:szCs w:val="20"/>
              </w:rPr>
              <w:t>а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ғыты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</w:p>
          <w:p w:rsidR="00ED1077" w:rsidRDefault="00EC273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</w:rPr>
              <w:t>направление транспортирования</w:t>
            </w:r>
          </w:p>
        </w:tc>
        <w:tc>
          <w:tcPr>
            <w:tcW w:w="2410" w:type="dxa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басқа қасиеттері (басқа)</w:t>
            </w:r>
          </w:p>
          <w:p w:rsidR="00ED1077" w:rsidRDefault="00EC273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другие свойства (другое)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A77072">
              <w:rPr>
                <w:b/>
                <w:bCs/>
                <w:sz w:val="20"/>
                <w:szCs w:val="20"/>
              </w:rPr>
              <w:t>епті айдың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A77072">
              <w:rPr>
                <w:rStyle w:val="afb"/>
                <w:b/>
                <w:bCs/>
                <w:sz w:val="20"/>
                <w:szCs w:val="20"/>
                <w:lang w:val="kk-KZ"/>
              </w:rPr>
              <w:t>9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предыдущего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9</w:t>
            </w:r>
          </w:p>
        </w:tc>
        <w:tc>
          <w:tcPr>
            <w:tcW w:w="1276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567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Б</w:t>
            </w:r>
          </w:p>
        </w:tc>
        <w:tc>
          <w:tcPr>
            <w:tcW w:w="2268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2410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2410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Д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2</w:t>
            </w:r>
            <w:r w:rsidRPr="00A77072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3</w:t>
            </w: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pStyle w:val="af5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835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</w:tbl>
    <w:p w:rsidR="00ED1077" w:rsidRDefault="00ED1077"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 w:rsidR="00ED1077" w:rsidRDefault="00EC273F"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lang w:val="kk-KZ"/>
        </w:rPr>
        <w:t>Ескертпе:</w:t>
      </w:r>
    </w:p>
    <w:p w:rsidR="00ED1077" w:rsidRDefault="00EC273F">
      <w:pPr>
        <w:tabs>
          <w:tab w:val="right" w:pos="15137"/>
        </w:tabs>
        <w:jc w:val="both"/>
        <w:rPr>
          <w:bCs/>
          <w:sz w:val="18"/>
          <w:szCs w:val="18"/>
          <w:lang w:val="kk-KZ"/>
        </w:rPr>
      </w:pPr>
      <w:r w:rsidRPr="004A4899">
        <w:rPr>
          <w:bCs/>
          <w:sz w:val="18"/>
          <w:szCs w:val="18"/>
          <w:lang w:val="kk-KZ"/>
        </w:rPr>
        <w:t>Примечание: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8 </w:t>
      </w:r>
      <w:r w:rsidRPr="00A77072">
        <w:rPr>
          <w:b/>
          <w:sz w:val="18"/>
          <w:szCs w:val="18"/>
          <w:lang w:val="kk-KZ"/>
        </w:rPr>
        <w:t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A77072">
        <w:rPr>
          <w:b/>
          <w:sz w:val="18"/>
          <w:szCs w:val="18"/>
          <w:lang w:val="kk-KZ"/>
        </w:rPr>
        <w:t xml:space="preserve">ұсынатын </w:t>
      </w:r>
      <w:r w:rsidRPr="00A77072">
        <w:rPr>
          <w:b/>
          <w:bCs/>
          <w:sz w:val="18"/>
          <w:szCs w:val="18"/>
          <w:lang w:val="kk-KZ"/>
        </w:rPr>
        <w:t>Қатынас</w:t>
      </w:r>
      <w:r w:rsidRPr="00A77072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 w:rsidR="00ED1077" w:rsidRDefault="00EC273F">
      <w:pPr>
        <w:autoSpaceDE w:val="0"/>
        <w:autoSpaceDN w:val="0"/>
        <w:adjustRightInd w:val="0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8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на интернет-ресурсе </w:t>
      </w:r>
      <w:r w:rsidRPr="00A77072">
        <w:rPr>
          <w:rFonts w:eastAsiaTheme="minorHAnsi"/>
          <w:sz w:val="18"/>
          <w:szCs w:val="18"/>
          <w:lang w:eastAsia="en-US"/>
        </w:rPr>
        <w:t>Бюро или предоставляемым респондентам</w:t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 подразделениями. </w:t>
      </w:r>
    </w:p>
    <w:p w:rsidR="00ED1077" w:rsidRDefault="00EC273F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>9</w:t>
      </w:r>
      <w:r w:rsidRPr="00A77072">
        <w:rPr>
          <w:b/>
          <w:bCs/>
          <w:sz w:val="18"/>
          <w:szCs w:val="18"/>
          <w:lang w:val="kk-KZ"/>
        </w:rPr>
        <w:t xml:space="preserve"> 2</w:t>
      </w:r>
      <w:r w:rsidRPr="00A77072">
        <w:rPr>
          <w:b/>
          <w:sz w:val="18"/>
          <w:szCs w:val="18"/>
          <w:lang w:val="kk-KZ"/>
        </w:rPr>
        <w:t>-баған есепті жылғы қаңтар айында ғана толтырылады.</w:t>
      </w:r>
    </w:p>
    <w:p w:rsidR="00ED1077" w:rsidRDefault="00EC273F"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>9</w:t>
      </w:r>
      <w:r w:rsidRPr="00A77072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 w:rsidR="00ED1077" w:rsidRDefault="00EC273F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>10</w:t>
      </w:r>
      <w:r w:rsidRPr="00A77072">
        <w:rPr>
          <w:b/>
          <w:bCs/>
          <w:sz w:val="18"/>
          <w:szCs w:val="18"/>
          <w:lang w:val="kk-KZ"/>
        </w:rPr>
        <w:t xml:space="preserve"> 3-баған </w:t>
      </w:r>
      <w:r w:rsidRPr="00A77072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</w:t>
      </w:r>
      <w:r w:rsidRPr="00A77072">
        <w:rPr>
          <w:b/>
          <w:bCs/>
          <w:sz w:val="18"/>
          <w:szCs w:val="18"/>
          <w:lang w:val="kk-KZ"/>
        </w:rPr>
        <w:t xml:space="preserve"> Баға өзгерісі </w:t>
      </w:r>
      <w:r>
        <w:rPr>
          <w:b/>
          <w:bCs/>
          <w:sz w:val="18"/>
          <w:szCs w:val="18"/>
          <w:lang w:val="kk-KZ"/>
        </w:rPr>
        <w:br/>
      </w:r>
      <w:r w:rsidRPr="00A77072">
        <w:rPr>
          <w:bCs/>
          <w:sz w:val="18"/>
          <w:szCs w:val="18"/>
          <w:lang w:val="kk-KZ"/>
        </w:rPr>
        <w:t xml:space="preserve">    </w:t>
      </w:r>
      <w:r w:rsidRPr="00A77072">
        <w:rPr>
          <w:b/>
          <w:bCs/>
          <w:sz w:val="18"/>
          <w:szCs w:val="18"/>
          <w:lang w:val="kk-KZ"/>
        </w:rPr>
        <w:t xml:space="preserve">себептерінің анықтамалығына </w:t>
      </w:r>
      <w:r>
        <w:rPr>
          <w:b/>
          <w:bCs/>
          <w:sz w:val="18"/>
          <w:szCs w:val="18"/>
          <w:lang w:val="kk-KZ"/>
        </w:rPr>
        <w:t xml:space="preserve">сәйкес толтырылады 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>10</w:t>
      </w:r>
      <w:r w:rsidRPr="00A77072">
        <w:rPr>
          <w:bCs/>
          <w:sz w:val="18"/>
          <w:szCs w:val="18"/>
          <w:lang w:val="kk-KZ"/>
        </w:rPr>
        <w:t xml:space="preserve"> Графа 3 заполняется </w:t>
      </w:r>
      <w:r w:rsidRPr="00A77072">
        <w:rPr>
          <w:sz w:val="18"/>
          <w:szCs w:val="18"/>
        </w:rPr>
        <w:t xml:space="preserve">при изменении цены </w:t>
      </w:r>
      <w:r w:rsidRPr="00A77072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A77072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  <w:r>
        <w:rPr>
          <w:sz w:val="18"/>
          <w:szCs w:val="18"/>
          <w:lang w:val="kk-KZ"/>
        </w:rPr>
        <w:br/>
      </w:r>
      <w:r w:rsidRPr="00A77072">
        <w:rPr>
          <w:sz w:val="18"/>
          <w:szCs w:val="18"/>
          <w:lang w:val="kk-KZ"/>
        </w:rPr>
        <w:t>респондентам территориальными подразделениями.</w:t>
      </w:r>
    </w:p>
    <w:p w:rsidR="00ED1077" w:rsidRDefault="00ED1077"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</w:p>
    <w:p w:rsidR="00ED1077" w:rsidRDefault="00EC273F"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ED1077" w:rsidRDefault="00EC273F"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ED1077" w:rsidRDefault="00EC273F">
      <w:pPr>
        <w:pageBreakBefore/>
        <w:tabs>
          <w:tab w:val="left" w:pos="1050"/>
          <w:tab w:val="center" w:pos="7568"/>
        </w:tabs>
        <w:rPr>
          <w:iCs/>
          <w:noProof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lastRenderedPageBreak/>
        <w:t>5. Қосылған құн салығын есепке алусыз, бір тонна</w:t>
      </w:r>
      <w:r w:rsidRPr="00A77072">
        <w:rPr>
          <w:b/>
          <w:bCs/>
          <w:sz w:val="20"/>
          <w:szCs w:val="20"/>
          <w:lang w:val="kk-KZ"/>
        </w:rPr>
        <w:t xml:space="preserve"> жүкті тасымалдауға арналған теңіз көлігіндегі тарифтерді, экипажы бар кемені жалға беру қызметтерін </w:t>
      </w:r>
      <w:r>
        <w:rPr>
          <w:b/>
          <w:bCs/>
          <w:sz w:val="20"/>
          <w:szCs w:val="20"/>
          <w:lang w:val="kk-KZ"/>
        </w:rPr>
        <w:br/>
      </w:r>
      <w:r w:rsidRPr="00A77072">
        <w:rPr>
          <w:b/>
          <w:bCs/>
          <w:sz w:val="20"/>
          <w:szCs w:val="20"/>
          <w:lang w:val="kk-KZ"/>
        </w:rPr>
        <w:t xml:space="preserve">    көрсетіңіз, теңгемен </w:t>
      </w:r>
    </w:p>
    <w:p w:rsidR="00ED1077" w:rsidRDefault="00EC273F">
      <w:pPr>
        <w:tabs>
          <w:tab w:val="left" w:pos="1050"/>
          <w:tab w:val="center" w:pos="7568"/>
        </w:tabs>
        <w:spacing w:after="120"/>
        <w:rPr>
          <w:b/>
          <w:bCs/>
          <w:sz w:val="20"/>
          <w:szCs w:val="20"/>
        </w:rPr>
      </w:pPr>
      <w:r w:rsidRPr="00A77072">
        <w:rPr>
          <w:iCs/>
          <w:noProof/>
          <w:sz w:val="20"/>
          <w:szCs w:val="20"/>
          <w:lang w:val="kk-KZ"/>
        </w:rPr>
        <w:t xml:space="preserve">    </w:t>
      </w:r>
      <w:r w:rsidRPr="00A77072">
        <w:rPr>
          <w:iCs/>
          <w:noProof/>
          <w:sz w:val="20"/>
          <w:szCs w:val="20"/>
        </w:rPr>
        <w:t xml:space="preserve">Укажите тарифы в морском виде транспорта за перевозку 1 тонны груза, услуги </w:t>
      </w:r>
      <w:r w:rsidRPr="00A77072">
        <w:rPr>
          <w:iCs/>
          <w:noProof/>
          <w:sz w:val="20"/>
          <w:szCs w:val="20"/>
          <w:lang w:val="kk-KZ"/>
        </w:rPr>
        <w:t xml:space="preserve">по сдаче в </w:t>
      </w:r>
      <w:r w:rsidRPr="00A77072">
        <w:rPr>
          <w:iCs/>
          <w:noProof/>
          <w:sz w:val="20"/>
          <w:szCs w:val="20"/>
        </w:rPr>
        <w:t xml:space="preserve">аренду судна с экипажем, без учета налога на добавленную стоимость, </w:t>
      </w:r>
      <w:r>
        <w:rPr>
          <w:iCs/>
          <w:noProof/>
          <w:sz w:val="20"/>
          <w:szCs w:val="20"/>
        </w:rPr>
        <w:br/>
      </w:r>
      <w:r w:rsidRPr="00A77072">
        <w:rPr>
          <w:iCs/>
          <w:noProof/>
          <w:sz w:val="20"/>
          <w:szCs w:val="20"/>
        </w:rPr>
        <w:t xml:space="preserve">    в тенге</w:t>
      </w:r>
      <w:r w:rsidRPr="00A77072">
        <w:rPr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09"/>
        <w:gridCol w:w="2126"/>
        <w:gridCol w:w="3118"/>
        <w:gridCol w:w="2127"/>
        <w:gridCol w:w="1630"/>
        <w:gridCol w:w="1630"/>
        <w:gridCol w:w="1249"/>
      </w:tblGrid>
      <w:tr w:rsidR="00ED1077" w:rsidTr="00401041">
        <w:trPr>
          <w:trHeight w:val="530"/>
        </w:trPr>
        <w:tc>
          <w:tcPr>
            <w:tcW w:w="2013" w:type="dxa"/>
            <w:vMerge w:val="restart"/>
            <w:vAlign w:val="center"/>
          </w:tcPr>
          <w:p w:rsidR="00ED1077" w:rsidRDefault="00EC273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Қызмет коды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11</w:t>
            </w:r>
          </w:p>
          <w:p w:rsidR="00ED1077" w:rsidRDefault="00EC273F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</w:rPr>
              <w:t>Код услуги</w:t>
            </w:r>
            <w:r w:rsidRPr="00A77072">
              <w:rPr>
                <w:bCs/>
                <w:sz w:val="20"/>
                <w:szCs w:val="20"/>
                <w:vertAlign w:val="superscript"/>
              </w:rPr>
              <w:t>11</w:t>
            </w:r>
          </w:p>
        </w:tc>
        <w:tc>
          <w:tcPr>
            <w:tcW w:w="8080" w:type="dxa"/>
            <w:gridSpan w:val="4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3260" w:type="dxa"/>
            <w:gridSpan w:val="2"/>
            <w:vAlign w:val="center"/>
          </w:tcPr>
          <w:p w:rsidR="00ED1077" w:rsidRDefault="00EC273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Халықаралық</w:t>
            </w:r>
          </w:p>
          <w:p w:rsidR="00ED1077" w:rsidRDefault="00EC273F">
            <w:pPr>
              <w:jc w:val="center"/>
              <w:rPr>
                <w:i/>
                <w:i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Международное</w:t>
            </w:r>
          </w:p>
        </w:tc>
        <w:tc>
          <w:tcPr>
            <w:tcW w:w="124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13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13</w:t>
            </w:r>
          </w:p>
        </w:tc>
      </w:tr>
      <w:tr w:rsidR="00ED1077" w:rsidTr="00401041">
        <w:trPr>
          <w:trHeight w:val="530"/>
        </w:trPr>
        <w:tc>
          <w:tcPr>
            <w:tcW w:w="2013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ED1077" w:rsidRDefault="00EC273F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ED1077" w:rsidRDefault="00EC273F"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>№ п/п</w:t>
            </w: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ED1077" w:rsidRDefault="00EC273F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3118" w:type="dxa"/>
            <w:vAlign w:val="center"/>
          </w:tcPr>
          <w:p w:rsidR="00ED1077" w:rsidRDefault="00EC273F">
            <w:pPr>
              <w:ind w:hanging="2"/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 xml:space="preserve">направление </w:t>
            </w:r>
          </w:p>
        </w:tc>
        <w:tc>
          <w:tcPr>
            <w:tcW w:w="2127" w:type="dxa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кеменің типі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 xml:space="preserve"> тип</w:t>
            </w:r>
            <w:r w:rsidRPr="00A77072">
              <w:rPr>
                <w:sz w:val="20"/>
                <w:szCs w:val="20"/>
                <w:lang w:val="kk-KZ"/>
              </w:rPr>
              <w:t xml:space="preserve"> судна</w:t>
            </w:r>
          </w:p>
        </w:tc>
        <w:tc>
          <w:tcPr>
            <w:tcW w:w="1630" w:type="dxa"/>
            <w:vAlign w:val="center"/>
          </w:tcPr>
          <w:p w:rsidR="00ED1077" w:rsidRDefault="00EC273F"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>есепті айдың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A77072">
              <w:rPr>
                <w:b/>
                <w:sz w:val="20"/>
                <w:szCs w:val="20"/>
              </w:rPr>
              <w:t>ариф</w:t>
            </w:r>
            <w:r w:rsidRPr="00A77072">
              <w:rPr>
                <w:b/>
                <w:sz w:val="20"/>
                <w:szCs w:val="20"/>
                <w:lang w:val="kk-KZ"/>
              </w:rPr>
              <w:t>і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тариф отчетного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месяца</w:t>
            </w:r>
          </w:p>
        </w:tc>
        <w:tc>
          <w:tcPr>
            <w:tcW w:w="1630" w:type="dxa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өткен кезеңнің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тарифі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12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тариф предыдущего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12</w:t>
            </w:r>
          </w:p>
        </w:tc>
        <w:tc>
          <w:tcPr>
            <w:tcW w:w="1249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ED1077" w:rsidTr="00401041">
        <w:trPr>
          <w:trHeight w:val="250"/>
        </w:trPr>
        <w:tc>
          <w:tcPr>
            <w:tcW w:w="2013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А</w:t>
            </w:r>
          </w:p>
        </w:tc>
        <w:tc>
          <w:tcPr>
            <w:tcW w:w="709" w:type="dxa"/>
            <w:vAlign w:val="center"/>
          </w:tcPr>
          <w:p w:rsidR="00ED1077" w:rsidRDefault="00EC273F"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Б</w:t>
            </w:r>
          </w:p>
        </w:tc>
        <w:tc>
          <w:tcPr>
            <w:tcW w:w="2126" w:type="dxa"/>
            <w:vAlign w:val="center"/>
          </w:tcPr>
          <w:p w:rsidR="00ED1077" w:rsidRDefault="00EC273F"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В</w:t>
            </w:r>
          </w:p>
        </w:tc>
        <w:tc>
          <w:tcPr>
            <w:tcW w:w="3118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Г</w:t>
            </w:r>
          </w:p>
        </w:tc>
        <w:tc>
          <w:tcPr>
            <w:tcW w:w="2127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Д</w:t>
            </w:r>
          </w:p>
        </w:tc>
        <w:tc>
          <w:tcPr>
            <w:tcW w:w="1630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1</w:t>
            </w:r>
          </w:p>
        </w:tc>
        <w:tc>
          <w:tcPr>
            <w:tcW w:w="1630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2</w:t>
            </w:r>
          </w:p>
        </w:tc>
        <w:tc>
          <w:tcPr>
            <w:tcW w:w="1249" w:type="dxa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3</w:t>
            </w: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center"/>
          </w:tcPr>
          <w:p w:rsidR="00ED1077" w:rsidRDefault="00ED1077">
            <w:pPr>
              <w:jc w:val="center"/>
            </w:pPr>
          </w:p>
        </w:tc>
        <w:tc>
          <w:tcPr>
            <w:tcW w:w="709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3118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ED1077" w:rsidRDefault="00ED1077">
            <w:pPr>
              <w:ind w:firstLine="179"/>
              <w:jc w:val="center"/>
            </w:pPr>
          </w:p>
        </w:tc>
        <w:tc>
          <w:tcPr>
            <w:tcW w:w="1630" w:type="dxa"/>
          </w:tcPr>
          <w:p w:rsidR="00ED1077" w:rsidRDefault="00ED1077"/>
        </w:tc>
        <w:tc>
          <w:tcPr>
            <w:tcW w:w="1630" w:type="dxa"/>
          </w:tcPr>
          <w:p w:rsidR="00ED1077" w:rsidRDefault="00ED1077"/>
        </w:tc>
        <w:tc>
          <w:tcPr>
            <w:tcW w:w="1249" w:type="dxa"/>
          </w:tcPr>
          <w:p w:rsidR="00ED1077" w:rsidRDefault="00ED1077"/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  <w:tr w:rsidR="00ED1077" w:rsidTr="00401041">
        <w:trPr>
          <w:trHeight w:val="227"/>
        </w:trPr>
        <w:tc>
          <w:tcPr>
            <w:tcW w:w="2013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ED1077" w:rsidRDefault="00ED1077">
            <w:pPr>
              <w:rPr>
                <w:sz w:val="18"/>
                <w:szCs w:val="18"/>
              </w:rPr>
            </w:pPr>
          </w:p>
        </w:tc>
      </w:tr>
    </w:tbl>
    <w:p w:rsidR="00ED1077" w:rsidRDefault="00ED1077">
      <w:pPr>
        <w:rPr>
          <w:b/>
          <w:bCs/>
          <w:sz w:val="20"/>
          <w:szCs w:val="20"/>
          <w:lang w:val="kk-KZ"/>
        </w:rPr>
      </w:pPr>
    </w:p>
    <w:p w:rsidR="00ED1077" w:rsidRDefault="00EC273F">
      <w:pPr>
        <w:ind w:left="142" w:hanging="142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lang w:val="kk-KZ"/>
        </w:rPr>
        <w:t>Ескертпе:</w:t>
      </w:r>
    </w:p>
    <w:p w:rsidR="00ED1077" w:rsidRDefault="00EC273F">
      <w:pPr>
        <w:ind w:left="142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>Примечание:</w:t>
      </w:r>
    </w:p>
    <w:p w:rsidR="00ED1077" w:rsidRDefault="00EC273F">
      <w:pPr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11 </w:t>
      </w:r>
      <w:r w:rsidRPr="00A77072">
        <w:rPr>
          <w:b/>
          <w:sz w:val="18"/>
          <w:szCs w:val="18"/>
          <w:lang w:val="kk-KZ"/>
        </w:rPr>
        <w:t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Теңіз көлік қызметтерінің тізбесіне сәйкес толтырылады.</w:t>
      </w:r>
    </w:p>
    <w:p w:rsidR="00ED1077" w:rsidRDefault="00EC273F">
      <w:pPr>
        <w:pStyle w:val="aff3"/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11 </w:t>
      </w:r>
      <w:r w:rsidRPr="00A77072">
        <w:rPr>
          <w:sz w:val="18"/>
          <w:szCs w:val="18"/>
        </w:rPr>
        <w:t xml:space="preserve">Графа А заполняется в соответствии с </w:t>
      </w:r>
      <w:r w:rsidRPr="00A77072">
        <w:rPr>
          <w:sz w:val="18"/>
          <w:szCs w:val="18"/>
          <w:lang w:val="kk-KZ"/>
        </w:rPr>
        <w:t>Перечнем</w:t>
      </w:r>
      <w:r w:rsidRPr="00A77072">
        <w:rPr>
          <w:sz w:val="18"/>
          <w:szCs w:val="18"/>
        </w:rPr>
        <w:t xml:space="preserve"> услуг морского транспорта, </w:t>
      </w:r>
      <w:r>
        <w:rPr>
          <w:sz w:val="18"/>
          <w:szCs w:val="18"/>
          <w:lang w:val="kk-KZ"/>
        </w:rPr>
        <w:t>размещенным</w:t>
      </w:r>
      <w:r w:rsidRPr="00A77072">
        <w:rPr>
          <w:sz w:val="18"/>
          <w:szCs w:val="18"/>
          <w:lang w:val="kk-KZ"/>
        </w:rPr>
        <w:t xml:space="preserve"> на интернет-ресурсе Бюро или предоставляемым респондентам </w:t>
      </w:r>
      <w:r>
        <w:rPr>
          <w:sz w:val="18"/>
          <w:szCs w:val="18"/>
          <w:lang w:val="kk-KZ"/>
        </w:rPr>
        <w:br/>
      </w:r>
      <w:r w:rsidRPr="00A77072">
        <w:rPr>
          <w:sz w:val="18"/>
          <w:szCs w:val="18"/>
          <w:lang w:val="kk-KZ"/>
        </w:rPr>
        <w:t>территориальными подразделениями.</w:t>
      </w:r>
    </w:p>
    <w:p w:rsidR="00ED1077" w:rsidRDefault="00EC273F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>12</w:t>
      </w:r>
      <w:r w:rsidRPr="00A77072">
        <w:rPr>
          <w:b/>
          <w:bCs/>
          <w:sz w:val="18"/>
          <w:szCs w:val="18"/>
          <w:lang w:val="kk-KZ"/>
        </w:rPr>
        <w:t xml:space="preserve">2-баған </w:t>
      </w:r>
      <w:r w:rsidRPr="00A77072">
        <w:rPr>
          <w:b/>
          <w:sz w:val="18"/>
          <w:szCs w:val="18"/>
          <w:lang w:val="kk-KZ"/>
        </w:rPr>
        <w:t>есепті жылғы қаңтар айында ғана толтырылады.</w:t>
      </w:r>
    </w:p>
    <w:p w:rsidR="00ED1077" w:rsidRDefault="00EC273F">
      <w:pPr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>12</w:t>
      </w:r>
      <w:r w:rsidRPr="00A77072">
        <w:rPr>
          <w:sz w:val="18"/>
          <w:szCs w:val="18"/>
          <w:lang w:val="kk-KZ"/>
        </w:rPr>
        <w:t xml:space="preserve"> Графа 2 </w:t>
      </w:r>
      <w:r w:rsidRPr="00A77072">
        <w:rPr>
          <w:sz w:val="18"/>
          <w:szCs w:val="18"/>
        </w:rPr>
        <w:t xml:space="preserve">заполняется </w:t>
      </w:r>
      <w:r w:rsidRPr="00A77072">
        <w:rPr>
          <w:sz w:val="18"/>
          <w:szCs w:val="18"/>
          <w:lang w:val="kk-KZ"/>
        </w:rPr>
        <w:t xml:space="preserve">только </w:t>
      </w:r>
      <w:r w:rsidRPr="00A77072">
        <w:rPr>
          <w:sz w:val="18"/>
          <w:szCs w:val="18"/>
        </w:rPr>
        <w:t>в январе отчетного года.</w:t>
      </w:r>
    </w:p>
    <w:p w:rsidR="00ED1077" w:rsidRDefault="00EC273F">
      <w:pPr>
        <w:rPr>
          <w:b/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>1</w:t>
      </w:r>
      <w:r w:rsidRPr="00A77072">
        <w:rPr>
          <w:rStyle w:val="afb"/>
          <w:sz w:val="18"/>
          <w:szCs w:val="18"/>
          <w:lang w:val="kk-KZ"/>
        </w:rPr>
        <w:t>3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3- баған баға өзгергенде 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 xml:space="preserve">   анықтамалығына сәйкес толтырылады.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>13</w:t>
      </w:r>
      <w:r w:rsidRPr="00A77072">
        <w:rPr>
          <w:sz w:val="18"/>
          <w:szCs w:val="18"/>
          <w:lang w:val="kk-KZ"/>
        </w:rPr>
        <w:t xml:space="preserve"> Графа 3 заполняется</w:t>
      </w:r>
      <w:r w:rsidRPr="00A77072">
        <w:rPr>
          <w:sz w:val="18"/>
          <w:szCs w:val="18"/>
        </w:rPr>
        <w:t xml:space="preserve"> при изменении цены</w:t>
      </w:r>
      <w:r w:rsidRPr="00A77072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предоставляемым. </w:t>
      </w:r>
    </w:p>
    <w:p w:rsidR="00ED1077" w:rsidRDefault="00EC273F"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 w:rsidR="00ED1077" w:rsidRDefault="00ED1077">
      <w:pPr>
        <w:rPr>
          <w:b/>
          <w:bCs/>
          <w:sz w:val="18"/>
          <w:szCs w:val="18"/>
          <w:lang w:val="kk-KZ"/>
        </w:rPr>
      </w:pPr>
    </w:p>
    <w:p w:rsidR="00ED1077" w:rsidRDefault="00EC273F"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ED1077" w:rsidRDefault="00EC273F"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ED1077" w:rsidRDefault="00EC273F">
      <w:pPr>
        <w:pageBreakBefore/>
        <w:tabs>
          <w:tab w:val="left" w:pos="930"/>
          <w:tab w:val="center" w:pos="5130"/>
          <w:tab w:val="left" w:pos="7740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A77072">
        <w:rPr>
          <w:rFonts w:eastAsia="Calibri"/>
          <w:b/>
          <w:bCs/>
          <w:sz w:val="20"/>
          <w:szCs w:val="20"/>
          <w:lang w:val="kk-KZ"/>
        </w:rPr>
        <w:lastRenderedPageBreak/>
        <w:t xml:space="preserve">6. </w:t>
      </w:r>
      <w:r w:rsidRPr="00A77072">
        <w:rPr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жүк түрі бойынша </w:t>
      </w:r>
      <w:r w:rsidRPr="00A77072">
        <w:rPr>
          <w:b/>
          <w:sz w:val="20"/>
          <w:szCs w:val="20"/>
          <w:lang w:val="kk-KZ"/>
        </w:rPr>
        <w:t>көліктің</w:t>
      </w:r>
      <w:r w:rsidRPr="00A77072">
        <w:rPr>
          <w:b/>
          <w:bCs/>
          <w:sz w:val="20"/>
          <w:szCs w:val="20"/>
          <w:lang w:val="kk-KZ"/>
        </w:rPr>
        <w:t xml:space="preserve"> ішкі су түріндегі тарифтерді көрсетіңіз, тоннасына теңгемен</w:t>
      </w:r>
    </w:p>
    <w:p w:rsidR="00ED1077" w:rsidRDefault="00EC273F">
      <w:pPr>
        <w:spacing w:after="120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Укажите тарифы во внутреннем водном виде транспорта по видам сообщений и видам грузов, без учета налога на добавленную стоимость, в тенге за тонну</w:t>
      </w:r>
    </w:p>
    <w:tbl>
      <w:tblPr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2268"/>
        <w:gridCol w:w="3261"/>
        <w:gridCol w:w="1559"/>
        <w:gridCol w:w="1346"/>
        <w:gridCol w:w="1347"/>
        <w:gridCol w:w="1276"/>
      </w:tblGrid>
      <w:tr w:rsidR="00ED1077" w:rsidTr="00401041">
        <w:trPr>
          <w:trHeight w:val="514"/>
        </w:trPr>
        <w:tc>
          <w:tcPr>
            <w:tcW w:w="2694" w:type="dxa"/>
            <w:vMerge w:val="restart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14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>14</w:t>
            </w:r>
          </w:p>
        </w:tc>
        <w:tc>
          <w:tcPr>
            <w:tcW w:w="7796" w:type="dxa"/>
            <w:gridSpan w:val="4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ED1077" w:rsidRDefault="00EC273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Тарифі</w:t>
            </w:r>
          </w:p>
          <w:p w:rsidR="00ED1077" w:rsidRDefault="00EC273F"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16</w:t>
            </w:r>
          </w:p>
          <w:p w:rsidR="00ED1077" w:rsidRDefault="00EC273F"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16</w:t>
            </w:r>
          </w:p>
        </w:tc>
      </w:tr>
      <w:tr w:rsidR="00ED1077" w:rsidTr="00401041">
        <w:trPr>
          <w:trHeight w:val="85"/>
        </w:trPr>
        <w:tc>
          <w:tcPr>
            <w:tcW w:w="2694" w:type="dxa"/>
            <w:vMerge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D1077" w:rsidRDefault="00EC273F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2268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3261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 xml:space="preserve">бағыт </w:t>
            </w:r>
          </w:p>
          <w:p w:rsidR="00ED1077" w:rsidRDefault="00EC273F">
            <w:pPr>
              <w:tabs>
                <w:tab w:val="left" w:pos="175"/>
              </w:tabs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>н</w:t>
            </w:r>
            <w:r w:rsidRPr="00A77072">
              <w:rPr>
                <w:iCs/>
                <w:sz w:val="20"/>
                <w:szCs w:val="20"/>
              </w:rPr>
              <w:t>аправление</w:t>
            </w:r>
          </w:p>
        </w:tc>
        <w:tc>
          <w:tcPr>
            <w:tcW w:w="1559" w:type="dxa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қ</w:t>
            </w:r>
            <w:r w:rsidRPr="00A77072">
              <w:rPr>
                <w:b/>
                <w:bCs/>
                <w:sz w:val="20"/>
                <w:szCs w:val="20"/>
              </w:rPr>
              <w:t>ашықты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қ</w:t>
            </w:r>
          </w:p>
          <w:p w:rsidR="00ED1077" w:rsidRDefault="00EC273F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</w:rPr>
              <w:t>(к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илометр)</w:t>
            </w:r>
          </w:p>
          <w:p w:rsidR="00ED1077" w:rsidRDefault="00EC273F">
            <w:pPr>
              <w:tabs>
                <w:tab w:val="left" w:pos="175"/>
              </w:tabs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расстояние</w:t>
            </w:r>
          </w:p>
          <w:p w:rsidR="00ED1077" w:rsidRDefault="00EC273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(километров)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A77072">
              <w:rPr>
                <w:b/>
                <w:bCs/>
                <w:sz w:val="20"/>
                <w:szCs w:val="20"/>
              </w:rPr>
              <w:t>епті айдың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15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предыдущего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ED1077" w:rsidRDefault="00ED107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708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Б</w:t>
            </w:r>
          </w:p>
        </w:tc>
        <w:tc>
          <w:tcPr>
            <w:tcW w:w="2268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3261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1559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Д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2</w:t>
            </w:r>
            <w:r w:rsidRPr="00A77072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3</w:t>
            </w: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pStyle w:val="af5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  <w:tr w:rsidR="00ED1077" w:rsidTr="00401041">
        <w:trPr>
          <w:trHeight w:val="225"/>
        </w:trPr>
        <w:tc>
          <w:tcPr>
            <w:tcW w:w="2694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ED1077" w:rsidRDefault="00ED1077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ED1077" w:rsidRDefault="00ED1077">
            <w:pPr>
              <w:jc w:val="center"/>
              <w:rPr>
                <w:lang w:val="kk-KZ"/>
              </w:rPr>
            </w:pPr>
          </w:p>
        </w:tc>
      </w:tr>
    </w:tbl>
    <w:p w:rsidR="00ED1077" w:rsidRDefault="00ED1077"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 w:rsidR="00ED1077" w:rsidRDefault="00EC273F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lang w:val="kk-KZ"/>
        </w:rPr>
        <w:t>Ескертпе:</w:t>
      </w:r>
    </w:p>
    <w:p w:rsidR="00ED1077" w:rsidRDefault="00EC273F"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4A4899">
        <w:rPr>
          <w:bCs/>
          <w:sz w:val="18"/>
          <w:szCs w:val="18"/>
          <w:lang w:val="kk-KZ"/>
        </w:rPr>
        <w:t>Примечание: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14 </w:t>
      </w:r>
      <w:r w:rsidRPr="00A77072">
        <w:rPr>
          <w:b/>
          <w:sz w:val="18"/>
          <w:szCs w:val="18"/>
          <w:lang w:val="kk-KZ"/>
        </w:rPr>
        <w:t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A77072">
        <w:rPr>
          <w:b/>
          <w:sz w:val="18"/>
          <w:szCs w:val="18"/>
          <w:lang w:val="kk-KZ"/>
        </w:rPr>
        <w:t xml:space="preserve">ұсынатын  </w:t>
      </w:r>
      <w:r w:rsidRPr="00A77072">
        <w:rPr>
          <w:b/>
          <w:bCs/>
          <w:sz w:val="18"/>
          <w:szCs w:val="18"/>
          <w:lang w:val="kk-KZ"/>
        </w:rPr>
        <w:t>Қатынас</w:t>
      </w:r>
      <w:r w:rsidRPr="00A77072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 w:rsidR="00ED1077" w:rsidRDefault="00EC273F">
      <w:pPr>
        <w:autoSpaceDE w:val="0"/>
        <w:autoSpaceDN w:val="0"/>
        <w:adjustRightInd w:val="0"/>
        <w:rPr>
          <w:sz w:val="18"/>
          <w:szCs w:val="18"/>
        </w:rPr>
      </w:pPr>
      <w:r w:rsidRPr="00A77072">
        <w:rPr>
          <w:sz w:val="18"/>
          <w:szCs w:val="18"/>
          <w:vertAlign w:val="superscript"/>
          <w:lang w:val="kk-KZ"/>
        </w:rPr>
        <w:t xml:space="preserve">14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на интернет-ресурсе </w:t>
      </w:r>
      <w:r w:rsidRPr="00A77072">
        <w:rPr>
          <w:rFonts w:eastAsiaTheme="minorHAnsi"/>
          <w:sz w:val="18"/>
          <w:szCs w:val="18"/>
          <w:lang w:eastAsia="en-US"/>
        </w:rPr>
        <w:t>Бюро или предоставляемым респондентам</w:t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   подразделениями. </w:t>
      </w:r>
    </w:p>
    <w:p w:rsidR="00ED1077" w:rsidRDefault="00EC273F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>15</w:t>
      </w:r>
      <w:r w:rsidRPr="00A77072">
        <w:rPr>
          <w:b/>
          <w:bCs/>
          <w:sz w:val="18"/>
          <w:szCs w:val="18"/>
          <w:lang w:val="kk-KZ"/>
        </w:rPr>
        <w:t xml:space="preserve"> 2-</w:t>
      </w:r>
      <w:r w:rsidRPr="00A77072">
        <w:rPr>
          <w:b/>
          <w:sz w:val="18"/>
          <w:szCs w:val="18"/>
          <w:lang w:val="kk-KZ"/>
        </w:rPr>
        <w:t>баған есепті жылғы қаңтар айында ғана толтырылады</w:t>
      </w:r>
      <w:r w:rsidRPr="00A77072">
        <w:rPr>
          <w:b/>
          <w:bCs/>
          <w:sz w:val="18"/>
          <w:szCs w:val="18"/>
          <w:lang w:val="kk-KZ"/>
        </w:rPr>
        <w:t xml:space="preserve">. </w:t>
      </w:r>
    </w:p>
    <w:p w:rsidR="00ED1077" w:rsidRDefault="00EC273F"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>15</w:t>
      </w:r>
      <w:r w:rsidRPr="00A77072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 w:rsidR="00ED1077" w:rsidRDefault="00EC273F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>16</w:t>
      </w:r>
      <w:r w:rsidRPr="00A77072">
        <w:rPr>
          <w:b/>
          <w:bCs/>
          <w:sz w:val="18"/>
          <w:szCs w:val="18"/>
          <w:lang w:val="kk-KZ"/>
        </w:rPr>
        <w:t xml:space="preserve"> 3-баған </w:t>
      </w:r>
      <w:r w:rsidRPr="00A77072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</w:t>
      </w:r>
      <w:r w:rsidRPr="00A77072">
        <w:rPr>
          <w:b/>
          <w:bCs/>
          <w:sz w:val="18"/>
          <w:szCs w:val="18"/>
          <w:lang w:val="kk-KZ"/>
        </w:rPr>
        <w:t xml:space="preserve">Баға өзгерісі себептерінің </w:t>
      </w:r>
      <w:r>
        <w:rPr>
          <w:b/>
          <w:bCs/>
          <w:sz w:val="18"/>
          <w:szCs w:val="18"/>
          <w:lang w:val="kk-KZ"/>
        </w:rPr>
        <w:br/>
      </w:r>
      <w:r w:rsidRPr="00A77072">
        <w:rPr>
          <w:b/>
          <w:bCs/>
          <w:sz w:val="18"/>
          <w:szCs w:val="18"/>
          <w:lang w:val="kk-KZ"/>
        </w:rPr>
        <w:t xml:space="preserve">   анықтамалығына сәйкес толтырылады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>16</w:t>
      </w:r>
      <w:r w:rsidRPr="00A77072">
        <w:rPr>
          <w:bCs/>
          <w:sz w:val="18"/>
          <w:szCs w:val="18"/>
          <w:lang w:val="kk-KZ"/>
        </w:rPr>
        <w:t xml:space="preserve"> Графа 3 заполняется </w:t>
      </w:r>
      <w:r w:rsidRPr="00A77072">
        <w:rPr>
          <w:sz w:val="18"/>
          <w:szCs w:val="18"/>
        </w:rPr>
        <w:t xml:space="preserve">при изменении цены </w:t>
      </w:r>
      <w:r w:rsidRPr="00A77072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A77072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</w:p>
    <w:p w:rsidR="00ED1077" w:rsidRDefault="00EC273F"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 w:rsidR="00ED1077" w:rsidRDefault="00ED1077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</w:p>
    <w:p w:rsidR="00ED1077" w:rsidRDefault="00EC273F"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ED1077" w:rsidRDefault="00EC273F"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ED1077" w:rsidRDefault="00ED1077">
      <w:pPr>
        <w:jc w:val="both"/>
        <w:rPr>
          <w:sz w:val="20"/>
          <w:szCs w:val="20"/>
          <w:lang w:val="kk-KZ"/>
        </w:rPr>
      </w:pPr>
    </w:p>
    <w:p w:rsidR="00ED1077" w:rsidRDefault="00EC273F">
      <w:pPr>
        <w:pageBreakBefore/>
        <w:tabs>
          <w:tab w:val="left" w:pos="930"/>
          <w:tab w:val="center" w:pos="5130"/>
          <w:tab w:val="left" w:pos="7740"/>
        </w:tabs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lastRenderedPageBreak/>
        <w:t xml:space="preserve">7. Қосылған  құн салығын есепке алусыз, қатынас түрлері, бағыттары, жүктердің салмақ санаттары бойынша жүктерді әуе көлігімен тасымалдау </w:t>
      </w:r>
      <w:r>
        <w:rPr>
          <w:b/>
          <w:bCs/>
          <w:sz w:val="20"/>
          <w:szCs w:val="20"/>
          <w:lang w:val="kk-KZ"/>
        </w:rPr>
        <w:br/>
      </w:r>
      <w:r w:rsidRPr="00A77072">
        <w:rPr>
          <w:b/>
          <w:bCs/>
          <w:sz w:val="20"/>
          <w:szCs w:val="20"/>
          <w:lang w:val="kk-KZ"/>
        </w:rPr>
        <w:t xml:space="preserve">    тарифтерін көрсетіңіз, теңгемен</w:t>
      </w:r>
    </w:p>
    <w:p w:rsidR="00ED1077" w:rsidRDefault="00EC273F">
      <w:pPr>
        <w:tabs>
          <w:tab w:val="right" w:pos="15137"/>
        </w:tabs>
        <w:ind w:left="142"/>
        <w:rPr>
          <w:iCs/>
          <w:sz w:val="20"/>
          <w:szCs w:val="20"/>
        </w:rPr>
      </w:pPr>
      <w:r w:rsidRPr="00A77072">
        <w:rPr>
          <w:iCs/>
          <w:sz w:val="20"/>
          <w:szCs w:val="20"/>
          <w:lang w:val="kk-KZ"/>
        </w:rPr>
        <w:t xml:space="preserve"> </w:t>
      </w:r>
      <w:r w:rsidRPr="00A77072">
        <w:rPr>
          <w:iCs/>
          <w:sz w:val="20"/>
          <w:szCs w:val="20"/>
        </w:rPr>
        <w:t xml:space="preserve">Укажите тарифы за перевозку грузов в воздушном виде транспорта по видам сообщений, направлениям, весовым категориям грузов, </w:t>
      </w:r>
    </w:p>
    <w:p w:rsidR="00ED1077" w:rsidRDefault="00EC273F">
      <w:pPr>
        <w:tabs>
          <w:tab w:val="right" w:pos="15137"/>
        </w:tabs>
        <w:spacing w:after="120"/>
        <w:ind w:left="142"/>
        <w:rPr>
          <w:bCs/>
          <w:sz w:val="20"/>
          <w:szCs w:val="20"/>
        </w:rPr>
      </w:pPr>
      <w:r w:rsidRPr="00A77072">
        <w:rPr>
          <w:bCs/>
          <w:sz w:val="20"/>
          <w:szCs w:val="20"/>
        </w:rPr>
        <w:t xml:space="preserve"> без учета налога на добавленную стоимость, в тенге 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9"/>
        <w:gridCol w:w="3402"/>
        <w:gridCol w:w="1417"/>
        <w:gridCol w:w="1701"/>
        <w:gridCol w:w="1488"/>
        <w:gridCol w:w="1489"/>
        <w:gridCol w:w="1396"/>
      </w:tblGrid>
      <w:tr w:rsidR="00ED1077" w:rsidTr="00401041">
        <w:trPr>
          <w:trHeight w:val="575"/>
          <w:tblHeader/>
        </w:trPr>
        <w:tc>
          <w:tcPr>
            <w:tcW w:w="2977" w:type="dxa"/>
            <w:vMerge w:val="restart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17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>17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 xml:space="preserve">Характеристика </w:t>
            </w:r>
            <w:r w:rsidRPr="00A77072">
              <w:rPr>
                <w:sz w:val="20"/>
                <w:szCs w:val="20"/>
                <w:lang w:val="kk-KZ"/>
              </w:rPr>
              <w:t>груза-представителя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Т</w:t>
            </w:r>
            <w:r w:rsidRPr="00A77072">
              <w:rPr>
                <w:b/>
                <w:bCs/>
                <w:sz w:val="20"/>
                <w:szCs w:val="20"/>
              </w:rPr>
              <w:t>ариф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</w:p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396" w:type="dxa"/>
            <w:vMerge w:val="restart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>19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19</w:t>
            </w:r>
          </w:p>
        </w:tc>
      </w:tr>
      <w:tr w:rsidR="00ED1077" w:rsidTr="00401041">
        <w:trPr>
          <w:trHeight w:val="839"/>
          <w:tblHeader/>
        </w:trPr>
        <w:tc>
          <w:tcPr>
            <w:tcW w:w="2977" w:type="dxa"/>
            <w:vMerge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 xml:space="preserve">р/с № </w:t>
            </w:r>
            <w:r w:rsidRPr="00A77072">
              <w:rPr>
                <w:bCs/>
                <w:noProof/>
                <w:sz w:val="20"/>
                <w:szCs w:val="20"/>
                <w:lang w:val="kk-KZ"/>
              </w:rPr>
              <w:t>№</w:t>
            </w: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Cs/>
                <w:noProof/>
                <w:sz w:val="20"/>
                <w:szCs w:val="20"/>
                <w:lang w:val="kk-KZ"/>
              </w:rPr>
              <w:t>п/п</w:t>
            </w:r>
            <w:r w:rsidRPr="00A77072">
              <w:rPr>
                <w:bCs/>
                <w:noProof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>бағыт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>н</w:t>
            </w:r>
            <w:r w:rsidRPr="00A77072">
              <w:rPr>
                <w:iCs/>
                <w:sz w:val="20"/>
                <w:szCs w:val="20"/>
              </w:rPr>
              <w:t xml:space="preserve">аправление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жүктің салмақ санаты (кг)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весовая категория груза (кг)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>басқа қасиеттері (басқа)</w:t>
            </w:r>
          </w:p>
          <w:p w:rsidR="00ED1077" w:rsidRDefault="00EC273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другие свойства (другое)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A77072">
              <w:rPr>
                <w:b/>
                <w:bCs/>
                <w:sz w:val="20"/>
                <w:szCs w:val="20"/>
              </w:rPr>
              <w:t>епті айдың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A77072">
              <w:rPr>
                <w:rStyle w:val="afb"/>
                <w:b/>
                <w:bCs/>
                <w:sz w:val="20"/>
                <w:szCs w:val="20"/>
                <w:lang w:val="kk-KZ"/>
              </w:rPr>
              <w:t>1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>8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>предыдущего</w:t>
            </w:r>
          </w:p>
          <w:p w:rsidR="00ED1077" w:rsidRDefault="00EC273F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>18</w:t>
            </w:r>
          </w:p>
        </w:tc>
        <w:tc>
          <w:tcPr>
            <w:tcW w:w="1396" w:type="dxa"/>
            <w:vMerge/>
          </w:tcPr>
          <w:p w:rsidR="00ED1077" w:rsidRDefault="00ED1077">
            <w:pPr>
              <w:ind w:left="-144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ED1077" w:rsidTr="00401041">
        <w:trPr>
          <w:trHeight w:val="271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C273F">
            <w:pPr>
              <w:ind w:left="284"/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>Д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2</w:t>
            </w:r>
          </w:p>
        </w:tc>
        <w:tc>
          <w:tcPr>
            <w:tcW w:w="1396" w:type="dxa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>3</w:t>
            </w: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D1077" w:rsidTr="00401041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ED1077" w:rsidRDefault="00ED1077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ED1077" w:rsidRDefault="00ED10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D1077" w:rsidRDefault="00ED1077">
      <w:pPr>
        <w:rPr>
          <w:sz w:val="14"/>
          <w:szCs w:val="14"/>
        </w:rPr>
      </w:pPr>
    </w:p>
    <w:p w:rsidR="00ED1077" w:rsidRDefault="00EC273F">
      <w:pPr>
        <w:ind w:left="142" w:hanging="142"/>
        <w:rPr>
          <w:b/>
          <w:sz w:val="18"/>
          <w:szCs w:val="18"/>
        </w:rPr>
      </w:pPr>
      <w:r w:rsidRPr="00A77072">
        <w:rPr>
          <w:b/>
          <w:sz w:val="18"/>
          <w:szCs w:val="18"/>
        </w:rPr>
        <w:t>Ескертпе:</w:t>
      </w:r>
    </w:p>
    <w:p w:rsidR="00ED1077" w:rsidRDefault="00EC273F">
      <w:pPr>
        <w:ind w:left="142" w:hanging="142"/>
        <w:rPr>
          <w:sz w:val="18"/>
          <w:szCs w:val="18"/>
        </w:rPr>
      </w:pPr>
      <w:r w:rsidRPr="00A77072">
        <w:rPr>
          <w:sz w:val="18"/>
          <w:szCs w:val="18"/>
        </w:rPr>
        <w:t>Примечание:</w:t>
      </w:r>
    </w:p>
    <w:p w:rsidR="00ED1077" w:rsidRDefault="00EC273F"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17 </w:t>
      </w:r>
      <w:r w:rsidRPr="00A77072">
        <w:rPr>
          <w:b/>
          <w:sz w:val="18"/>
          <w:szCs w:val="18"/>
          <w:lang w:val="kk-KZ"/>
        </w:rPr>
        <w:t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 </w:t>
      </w:r>
      <w:r w:rsidRPr="00A77072">
        <w:rPr>
          <w:b/>
          <w:bCs/>
          <w:sz w:val="18"/>
          <w:szCs w:val="18"/>
          <w:lang w:val="kk-KZ"/>
        </w:rPr>
        <w:t>Қатынас</w:t>
      </w:r>
      <w:r w:rsidRPr="00A77072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 w:rsidR="00ED1077" w:rsidRDefault="00EC273F">
      <w:pPr>
        <w:autoSpaceDE w:val="0"/>
        <w:autoSpaceDN w:val="0"/>
        <w:adjustRightInd w:val="0"/>
        <w:rPr>
          <w:sz w:val="18"/>
          <w:szCs w:val="18"/>
        </w:rPr>
      </w:pPr>
      <w:r w:rsidRPr="00A77072">
        <w:rPr>
          <w:sz w:val="18"/>
          <w:szCs w:val="18"/>
          <w:vertAlign w:val="superscript"/>
          <w:lang w:val="kk-KZ"/>
        </w:rPr>
        <w:t xml:space="preserve">17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на интернет-ресурсе </w:t>
      </w:r>
      <w:r w:rsidRPr="00A77072">
        <w:rPr>
          <w:rFonts w:eastAsiaTheme="minorHAnsi"/>
          <w:sz w:val="18"/>
          <w:szCs w:val="18"/>
          <w:lang w:eastAsia="en-US"/>
        </w:rPr>
        <w:t>Бюро или предоставляемым респондентам</w:t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  подразделениями. </w:t>
      </w:r>
    </w:p>
    <w:p w:rsidR="00ED1077" w:rsidRDefault="00EC273F">
      <w:pPr>
        <w:rPr>
          <w:b/>
          <w:bCs/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</w:rPr>
        <w:t xml:space="preserve">18 </w:t>
      </w:r>
      <w:r w:rsidRPr="00A77072">
        <w:rPr>
          <w:b/>
          <w:bCs/>
          <w:sz w:val="18"/>
          <w:szCs w:val="18"/>
          <w:lang w:val="kk-KZ"/>
        </w:rPr>
        <w:t>2-</w:t>
      </w:r>
      <w:r w:rsidRPr="00A77072">
        <w:rPr>
          <w:b/>
          <w:sz w:val="18"/>
          <w:szCs w:val="18"/>
          <w:lang w:val="kk-KZ"/>
        </w:rPr>
        <w:t xml:space="preserve"> баған есепті жылғы қаңтар айында ғана толтырылады</w:t>
      </w:r>
      <w:r w:rsidRPr="00A77072">
        <w:rPr>
          <w:b/>
          <w:bCs/>
          <w:sz w:val="18"/>
          <w:szCs w:val="18"/>
          <w:lang w:val="kk-KZ"/>
        </w:rPr>
        <w:t>.</w:t>
      </w:r>
    </w:p>
    <w:p w:rsidR="00ED1077" w:rsidRDefault="00EC273F">
      <w:pPr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>18</w:t>
      </w:r>
      <w:r w:rsidRPr="00A77072">
        <w:rPr>
          <w:sz w:val="18"/>
          <w:szCs w:val="18"/>
          <w:lang w:val="kk-KZ"/>
        </w:rPr>
        <w:t xml:space="preserve"> Графа 2 </w:t>
      </w:r>
      <w:r w:rsidRPr="00A77072">
        <w:rPr>
          <w:sz w:val="18"/>
          <w:szCs w:val="18"/>
        </w:rPr>
        <w:t>заполняется</w:t>
      </w:r>
      <w:r w:rsidRPr="00A77072">
        <w:rPr>
          <w:sz w:val="18"/>
          <w:szCs w:val="18"/>
          <w:lang w:val="kk-KZ"/>
        </w:rPr>
        <w:t xml:space="preserve"> только</w:t>
      </w:r>
      <w:r w:rsidRPr="00A77072">
        <w:rPr>
          <w:sz w:val="18"/>
          <w:szCs w:val="18"/>
        </w:rPr>
        <w:t xml:space="preserve"> в январе отчетного года.</w:t>
      </w:r>
    </w:p>
    <w:p w:rsidR="00ED1077" w:rsidRDefault="00EC273F">
      <w:pPr>
        <w:ind w:left="142" w:hanging="142"/>
        <w:rPr>
          <w:b/>
          <w:sz w:val="18"/>
          <w:szCs w:val="18"/>
          <w:lang w:val="kk-KZ"/>
        </w:rPr>
      </w:pPr>
      <w:r w:rsidRPr="00A77072">
        <w:rPr>
          <w:rStyle w:val="afb"/>
          <w:sz w:val="18"/>
          <w:szCs w:val="18"/>
          <w:lang w:val="kk-KZ"/>
        </w:rPr>
        <w:t>1</w:t>
      </w:r>
      <w:r w:rsidRPr="00A77072">
        <w:rPr>
          <w:sz w:val="18"/>
          <w:szCs w:val="18"/>
          <w:vertAlign w:val="superscript"/>
          <w:lang w:val="kk-KZ"/>
        </w:rPr>
        <w:t>9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3-баған баға өзгергенде Бюроның интернет-ресурсында орналастырылған немесе респонденттерге аумақтық </w:t>
      </w:r>
      <w:r w:rsidRPr="00A77072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A77072">
        <w:rPr>
          <w:b/>
          <w:sz w:val="18"/>
          <w:szCs w:val="18"/>
          <w:lang w:val="kk-KZ"/>
        </w:rPr>
        <w:t xml:space="preserve"> ұсынатын  Баға өзгерісі себептерінің анықтамалығына сәйкес толтырылады.</w:t>
      </w:r>
    </w:p>
    <w:p w:rsidR="00ED1077" w:rsidRDefault="00EC273F">
      <w:pPr>
        <w:rPr>
          <w:rFonts w:eastAsiaTheme="minorHAnsi"/>
          <w:sz w:val="18"/>
          <w:szCs w:val="18"/>
          <w:lang w:eastAsia="en-US"/>
        </w:rPr>
      </w:pPr>
      <w:r w:rsidRPr="00A77072">
        <w:rPr>
          <w:sz w:val="18"/>
          <w:szCs w:val="18"/>
          <w:vertAlign w:val="superscript"/>
          <w:lang w:val="kk-KZ"/>
        </w:rPr>
        <w:t>19</w:t>
      </w:r>
      <w:r w:rsidRPr="00A77072">
        <w:rPr>
          <w:sz w:val="18"/>
          <w:szCs w:val="18"/>
          <w:lang w:val="kk-KZ"/>
        </w:rPr>
        <w:t xml:space="preserve"> Графа 3 заполняется </w:t>
      </w:r>
      <w:r w:rsidRPr="00A77072">
        <w:rPr>
          <w:sz w:val="18"/>
          <w:szCs w:val="18"/>
        </w:rPr>
        <w:t xml:space="preserve">при изменении цены </w:t>
      </w:r>
      <w:r w:rsidRPr="00A77072">
        <w:rPr>
          <w:sz w:val="18"/>
          <w:szCs w:val="18"/>
          <w:lang w:val="kk-KZ"/>
        </w:rPr>
        <w:t xml:space="preserve">в соответствии со Справочником причин изменения цены, размещенным на Интернет-ресурсе Бюро </w:t>
      </w:r>
      <w:r w:rsidRPr="00A77072">
        <w:rPr>
          <w:rFonts w:eastAsiaTheme="minorHAnsi"/>
          <w:sz w:val="18"/>
          <w:szCs w:val="18"/>
          <w:lang w:eastAsia="en-US"/>
        </w:rPr>
        <w:t>или предоставляемым респондентам</w:t>
      </w:r>
    </w:p>
    <w:p w:rsidR="00ED1077" w:rsidRDefault="00EC273F">
      <w:pPr>
        <w:rPr>
          <w:sz w:val="18"/>
          <w:szCs w:val="18"/>
        </w:rPr>
      </w:pPr>
      <w:r w:rsidRPr="00A77072">
        <w:rPr>
          <w:rFonts w:eastAsiaTheme="minorHAnsi"/>
          <w:sz w:val="18"/>
          <w:szCs w:val="18"/>
          <w:lang w:eastAsia="en-US"/>
        </w:rPr>
        <w:t xml:space="preserve"> </w:t>
      </w:r>
      <w:r w:rsidRPr="00A77072">
        <w:rPr>
          <w:rFonts w:eastAsiaTheme="minorHAnsi"/>
          <w:sz w:val="18"/>
          <w:szCs w:val="18"/>
          <w:lang w:val="kk-KZ" w:eastAsia="en-US"/>
        </w:rPr>
        <w:t xml:space="preserve">  территориальными подразделениями. </w:t>
      </w:r>
    </w:p>
    <w:p w:rsidR="00ED1077" w:rsidRDefault="00ED1077">
      <w:pPr>
        <w:ind w:left="142" w:hanging="142"/>
        <w:rPr>
          <w:b/>
        </w:rPr>
      </w:pPr>
    </w:p>
    <w:p w:rsidR="00ED1077" w:rsidRDefault="00EC273F"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ED1077" w:rsidRDefault="00EC273F"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ED1077" w:rsidRDefault="00EC273F">
      <w:pPr>
        <w:rPr>
          <w:b/>
          <w:sz w:val="20"/>
          <w:szCs w:val="20"/>
          <w:lang w:val="kk-KZ"/>
        </w:rPr>
      </w:pPr>
      <w:r w:rsidRPr="004A4899">
        <w:rPr>
          <w:b/>
          <w:sz w:val="20"/>
          <w:szCs w:val="20"/>
          <w:lang w:val="kk-KZ"/>
        </w:rPr>
        <w:lastRenderedPageBreak/>
        <w:t xml:space="preserve">3. </w:t>
      </w:r>
      <w:r w:rsidRPr="00990547">
        <w:rPr>
          <w:b/>
          <w:sz w:val="20"/>
          <w:szCs w:val="20"/>
          <w:lang w:val="kk-KZ"/>
        </w:rPr>
        <w:t>Статистикалық нысанды толтыруға</w:t>
      </w:r>
      <w:r w:rsidRPr="004A4899">
        <w:rPr>
          <w:b/>
          <w:sz w:val="20"/>
          <w:szCs w:val="20"/>
          <w:lang w:val="kk-KZ"/>
        </w:rPr>
        <w:t xml:space="preserve"> жұмсалған уақытты көрсетіңіз, сағатпен (қажеттiсiн қоршаңыз)</w:t>
      </w:r>
    </w:p>
    <w:p w:rsidR="00ED1077" w:rsidRDefault="00EC273F">
      <w:pPr>
        <w:rPr>
          <w:b/>
          <w:sz w:val="20"/>
          <w:szCs w:val="20"/>
        </w:rPr>
      </w:pPr>
      <w:r w:rsidRPr="004A4899">
        <w:rPr>
          <w:sz w:val="20"/>
          <w:szCs w:val="20"/>
        </w:rPr>
        <w:t>Укажите время</w:t>
      </w:r>
      <w:r w:rsidRPr="004A4899">
        <w:rPr>
          <w:iCs/>
          <w:snapToGrid w:val="0"/>
          <w:sz w:val="20"/>
          <w:szCs w:val="20"/>
        </w:rPr>
        <w:t>,</w:t>
      </w:r>
      <w:r w:rsidRPr="004A4899">
        <w:rPr>
          <w:iCs/>
          <w:snapToGrid w:val="0"/>
          <w:sz w:val="20"/>
          <w:szCs w:val="20"/>
          <w:lang w:val="kk-KZ"/>
        </w:rPr>
        <w:t xml:space="preserve"> </w:t>
      </w:r>
      <w:r w:rsidRPr="004A4899">
        <w:rPr>
          <w:sz w:val="20"/>
          <w:szCs w:val="20"/>
        </w:rPr>
        <w:t>затраченное на заполнение статистической формы, в часах (нужное обвести)</w:t>
      </w:r>
    </w:p>
    <w:p w:rsidR="00ED1077" w:rsidRDefault="00ED1077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tbl>
      <w:tblPr>
        <w:tblpPr w:leftFromText="180" w:rightFromText="180" w:vertAnchor="text" w:horzAnchor="margin" w:tblpX="108" w:tblpY="-159"/>
        <w:tblOverlap w:val="never"/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1329"/>
        <w:gridCol w:w="1051"/>
        <w:gridCol w:w="882"/>
        <w:gridCol w:w="1049"/>
        <w:gridCol w:w="2352"/>
      </w:tblGrid>
      <w:tr w:rsidR="00ED1077" w:rsidTr="00401041">
        <w:trPr>
          <w:trHeight w:val="330"/>
        </w:trPr>
        <w:tc>
          <w:tcPr>
            <w:tcW w:w="1932" w:type="dxa"/>
            <w:tcBorders>
              <w:left w:val="single" w:sz="4" w:space="0" w:color="auto"/>
              <w:bottom w:val="nil"/>
            </w:tcBorders>
            <w:vAlign w:val="center"/>
          </w:tcPr>
          <w:p w:rsidR="00ED1077" w:rsidRDefault="00EC273F"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iCs/>
                <w:snapToGrid w:val="0"/>
                <w:sz w:val="20"/>
                <w:szCs w:val="20"/>
              </w:rPr>
              <w:t>1 сағ</w:t>
            </w:r>
            <w:r w:rsidRPr="00A77072">
              <w:rPr>
                <w:b/>
                <w:iCs/>
                <w:snapToGrid w:val="0"/>
                <w:sz w:val="20"/>
                <w:szCs w:val="20"/>
                <w:lang w:val="kk-KZ"/>
              </w:rPr>
              <w:t>атқа дейiн</w:t>
            </w:r>
          </w:p>
        </w:tc>
        <w:tc>
          <w:tcPr>
            <w:tcW w:w="1329" w:type="dxa"/>
            <w:vMerge w:val="restart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>1-2</w:t>
            </w:r>
          </w:p>
        </w:tc>
        <w:tc>
          <w:tcPr>
            <w:tcW w:w="1051" w:type="dxa"/>
            <w:vMerge w:val="restart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>2-4</w:t>
            </w:r>
          </w:p>
        </w:tc>
        <w:tc>
          <w:tcPr>
            <w:tcW w:w="882" w:type="dxa"/>
            <w:vMerge w:val="restart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>4-8</w:t>
            </w:r>
          </w:p>
        </w:tc>
        <w:tc>
          <w:tcPr>
            <w:tcW w:w="1049" w:type="dxa"/>
            <w:vMerge w:val="restart"/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>8-40</w:t>
            </w:r>
          </w:p>
        </w:tc>
        <w:tc>
          <w:tcPr>
            <w:tcW w:w="2352" w:type="dxa"/>
            <w:tcBorders>
              <w:bottom w:val="nil"/>
              <w:right w:val="single" w:sz="4" w:space="0" w:color="auto"/>
            </w:tcBorders>
            <w:vAlign w:val="center"/>
          </w:tcPr>
          <w:p w:rsidR="00ED1077" w:rsidRDefault="00EC273F"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iCs/>
                <w:snapToGrid w:val="0"/>
                <w:sz w:val="20"/>
                <w:szCs w:val="20"/>
              </w:rPr>
              <w:t>40 сағ</w:t>
            </w:r>
            <w:r w:rsidRPr="00A77072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аттан </w:t>
            </w:r>
            <w:r w:rsidRPr="00A77072">
              <w:rPr>
                <w:b/>
                <w:iCs/>
                <w:snapToGrid w:val="0"/>
                <w:sz w:val="20"/>
                <w:szCs w:val="20"/>
              </w:rPr>
              <w:t>артық</w:t>
            </w:r>
          </w:p>
        </w:tc>
      </w:tr>
      <w:tr w:rsidR="00ED1077" w:rsidTr="00401041">
        <w:trPr>
          <w:trHeight w:val="91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>до 1</w:t>
            </w:r>
            <w:r w:rsidRPr="00A77072">
              <w:rPr>
                <w:iCs/>
                <w:snapToGrid w:val="0"/>
                <w:sz w:val="20"/>
                <w:szCs w:val="20"/>
                <w:lang w:val="kk-KZ"/>
              </w:rPr>
              <w:t xml:space="preserve"> часа</w:t>
            </w:r>
          </w:p>
        </w:tc>
        <w:tc>
          <w:tcPr>
            <w:tcW w:w="1329" w:type="dxa"/>
            <w:vMerge/>
            <w:tcBorders>
              <w:bottom w:val="single" w:sz="4" w:space="0" w:color="auto"/>
            </w:tcBorders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</w:tcPr>
          <w:p w:rsidR="00ED1077" w:rsidRDefault="00ED10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077" w:rsidRDefault="00EC273F"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>более 40</w:t>
            </w:r>
            <w:r w:rsidRPr="00A77072">
              <w:rPr>
                <w:iCs/>
                <w:snapToGrid w:val="0"/>
                <w:sz w:val="20"/>
                <w:szCs w:val="20"/>
                <w:lang w:val="kk-KZ"/>
              </w:rPr>
              <w:t xml:space="preserve"> часов</w:t>
            </w:r>
          </w:p>
        </w:tc>
      </w:tr>
    </w:tbl>
    <w:p w:rsidR="00ED1077" w:rsidRDefault="00ED1077">
      <w:pPr>
        <w:pStyle w:val="afff"/>
        <w:tabs>
          <w:tab w:val="left" w:pos="1767"/>
        </w:tabs>
        <w:spacing w:before="0" w:after="0"/>
        <w:contextualSpacing/>
        <w:rPr>
          <w:rFonts w:ascii="Times New Roman" w:hAnsi="Times New Roman"/>
          <w:b w:val="0"/>
        </w:rPr>
      </w:pPr>
    </w:p>
    <w:p w:rsidR="00ED1077" w:rsidRDefault="00ED1077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p w:rsidR="00ED1077" w:rsidRDefault="00ED1077">
      <w:pPr>
        <w:rPr>
          <w:b/>
          <w:sz w:val="20"/>
          <w:szCs w:val="20"/>
        </w:rPr>
      </w:pPr>
    </w:p>
    <w:p w:rsidR="00ED1077" w:rsidRDefault="00EC273F">
      <w:pPr>
        <w:rPr>
          <w:b/>
          <w:sz w:val="20"/>
          <w:szCs w:val="20"/>
        </w:rPr>
      </w:pPr>
      <w:r w:rsidRPr="00A77072">
        <w:rPr>
          <w:b/>
          <w:sz w:val="20"/>
          <w:szCs w:val="20"/>
          <w:lang w:val="kk-KZ"/>
        </w:rPr>
        <w:t>Атауы</w:t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  <w:lang w:val="kk-KZ"/>
        </w:rPr>
        <w:tab/>
      </w:r>
      <w:r w:rsidRPr="00A77072">
        <w:rPr>
          <w:b/>
          <w:sz w:val="20"/>
          <w:szCs w:val="20"/>
          <w:lang w:val="kk-KZ"/>
        </w:rPr>
        <w:tab/>
        <w:t>Мекенжайы</w:t>
      </w:r>
      <w:r w:rsidR="00AE0891">
        <w:rPr>
          <w:b/>
          <w:sz w:val="20"/>
          <w:szCs w:val="20"/>
          <w:lang w:val="kk-KZ"/>
        </w:rPr>
        <w:t xml:space="preserve"> </w:t>
      </w:r>
      <w:r w:rsidRPr="00A77072">
        <w:rPr>
          <w:b/>
          <w:sz w:val="20"/>
          <w:szCs w:val="20"/>
          <w:lang w:val="kk-KZ"/>
        </w:rPr>
        <w:t>(респонденттің)</w:t>
      </w:r>
    </w:p>
    <w:p w:rsidR="00ED1077" w:rsidRDefault="00EC273F">
      <w:pPr>
        <w:rPr>
          <w:sz w:val="20"/>
          <w:szCs w:val="20"/>
          <w:lang w:val="en-US"/>
        </w:rPr>
      </w:pPr>
      <w:r w:rsidRPr="00A77072">
        <w:rPr>
          <w:sz w:val="20"/>
          <w:szCs w:val="20"/>
        </w:rPr>
        <w:t>Наименование</w:t>
      </w:r>
      <w:r w:rsidRPr="00A77072">
        <w:rPr>
          <w:sz w:val="20"/>
          <w:szCs w:val="20"/>
          <w:lang w:val="kk-KZ"/>
        </w:rPr>
        <w:tab/>
      </w:r>
      <w:r w:rsidRPr="00A77072">
        <w:rPr>
          <w:sz w:val="20"/>
          <w:szCs w:val="20"/>
        </w:rPr>
        <w:t>________________________________________________</w:t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  <w:t xml:space="preserve">Адрес </w:t>
      </w:r>
      <w:r w:rsidRPr="00A77072">
        <w:rPr>
          <w:sz w:val="20"/>
          <w:szCs w:val="20"/>
          <w:lang w:val="kk-KZ"/>
        </w:rPr>
        <w:t xml:space="preserve">(респондента) </w:t>
      </w:r>
      <w:r w:rsidRPr="00A77072">
        <w:rPr>
          <w:sz w:val="20"/>
          <w:szCs w:val="20"/>
        </w:rPr>
        <w:t>________________________________________________</w:t>
      </w:r>
      <w:r w:rsidRPr="00A77072">
        <w:rPr>
          <w:sz w:val="20"/>
          <w:szCs w:val="20"/>
          <w:lang w:val="en-US"/>
        </w:rPr>
        <w:t>__</w:t>
      </w:r>
    </w:p>
    <w:p w:rsidR="00ED1077" w:rsidRDefault="00ED1077">
      <w:pPr>
        <w:rPr>
          <w:sz w:val="20"/>
          <w:szCs w:val="20"/>
        </w:rPr>
      </w:pPr>
    </w:p>
    <w:p w:rsidR="00ED1077" w:rsidRDefault="00ED1077">
      <w:pPr>
        <w:rPr>
          <w:sz w:val="20"/>
          <w:szCs w:val="20"/>
        </w:rPr>
      </w:pPr>
    </w:p>
    <w:p w:rsidR="00ED1077" w:rsidRDefault="00EC273F">
      <w:pPr>
        <w:tabs>
          <w:tab w:val="left" w:pos="7088"/>
        </w:tabs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</w:rPr>
        <w:t>Тел</w:t>
      </w:r>
      <w:r w:rsidRPr="00A77072">
        <w:rPr>
          <w:b/>
          <w:sz w:val="20"/>
          <w:szCs w:val="20"/>
          <w:lang w:val="kk-KZ"/>
        </w:rPr>
        <w:t>ефоны (респонденттің)</w:t>
      </w:r>
      <w:r w:rsidRPr="00A77072">
        <w:rPr>
          <w:sz w:val="20"/>
          <w:szCs w:val="20"/>
          <w:lang w:val="kk-KZ"/>
        </w:rPr>
        <w:tab/>
      </w:r>
      <w:r w:rsidRPr="00A77072">
        <w:rPr>
          <w:b/>
          <w:sz w:val="20"/>
          <w:szCs w:val="20"/>
          <w:lang w:val="kk-KZ"/>
        </w:rPr>
        <w:t>Электрондық пошта мекенжайы (респонденттің)</w:t>
      </w:r>
    </w:p>
    <w:p w:rsidR="00ED1077" w:rsidRDefault="00EC273F">
      <w:pPr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Телефон (респондента) </w:t>
      </w:r>
      <w:r w:rsidRPr="00A77072">
        <w:rPr>
          <w:b/>
          <w:sz w:val="20"/>
          <w:szCs w:val="20"/>
          <w:lang w:val="kk-KZ"/>
        </w:rPr>
        <w:t xml:space="preserve">_______________________  ____________________            </w:t>
      </w:r>
      <w:r w:rsidRPr="00A77072">
        <w:rPr>
          <w:b/>
          <w:sz w:val="20"/>
          <w:szCs w:val="20"/>
          <w:lang w:val="kk-KZ"/>
        </w:rPr>
        <w:tab/>
      </w:r>
      <w:r w:rsidRPr="00A77072">
        <w:rPr>
          <w:sz w:val="20"/>
          <w:szCs w:val="20"/>
          <w:lang w:val="kk-KZ"/>
        </w:rPr>
        <w:t xml:space="preserve">Адрес электронной почты (респондента) </w:t>
      </w:r>
      <w:r w:rsidRPr="00A77072">
        <w:rPr>
          <w:sz w:val="20"/>
          <w:szCs w:val="20"/>
        </w:rPr>
        <w:t>_________________________________</w:t>
      </w:r>
    </w:p>
    <w:p w:rsidR="00ED1077" w:rsidRDefault="00EC273F">
      <w:pPr>
        <w:contextualSpacing/>
        <w:rPr>
          <w:sz w:val="20"/>
          <w:szCs w:val="20"/>
        </w:rPr>
      </w:pP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="00D30CD3">
        <w:rPr>
          <w:sz w:val="20"/>
          <w:szCs w:val="20"/>
          <w:lang w:val="kk-KZ"/>
        </w:rPr>
        <w:t xml:space="preserve">     </w:t>
      </w:r>
      <w:r w:rsidRPr="00A77072">
        <w:rPr>
          <w:b/>
          <w:sz w:val="20"/>
          <w:szCs w:val="20"/>
          <w:lang w:val="kk-KZ"/>
        </w:rPr>
        <w:t>стационарлық</w:t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="00D30CD3">
        <w:rPr>
          <w:sz w:val="20"/>
          <w:szCs w:val="20"/>
          <w:lang w:val="kk-KZ"/>
        </w:rPr>
        <w:t xml:space="preserve">    </w:t>
      </w:r>
      <w:r w:rsidRPr="00A77072">
        <w:rPr>
          <w:b/>
          <w:sz w:val="20"/>
          <w:szCs w:val="20"/>
          <w:lang w:val="kk-KZ"/>
        </w:rPr>
        <w:t>ұялы</w:t>
      </w:r>
    </w:p>
    <w:p w:rsidR="00ED1077" w:rsidRDefault="00EC273F">
      <w:pPr>
        <w:contextualSpacing/>
        <w:rPr>
          <w:sz w:val="20"/>
          <w:szCs w:val="20"/>
        </w:rPr>
      </w:pP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="00D30CD3">
        <w:rPr>
          <w:sz w:val="20"/>
          <w:szCs w:val="20"/>
          <w:lang w:val="kk-KZ"/>
        </w:rPr>
        <w:t xml:space="preserve">     </w:t>
      </w:r>
      <w:r w:rsidRPr="00A77072">
        <w:rPr>
          <w:sz w:val="20"/>
          <w:szCs w:val="20"/>
          <w:lang w:val="kk-KZ"/>
        </w:rPr>
        <w:t>стационарный</w:t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  <w:lang w:val="kk-KZ"/>
        </w:rPr>
        <w:t>мобильный</w:t>
      </w:r>
    </w:p>
    <w:p w:rsidR="00ED1077" w:rsidRDefault="00ED1077">
      <w:pPr>
        <w:contextualSpacing/>
        <w:rPr>
          <w:sz w:val="20"/>
          <w:szCs w:val="20"/>
        </w:rPr>
      </w:pPr>
    </w:p>
    <w:p w:rsidR="00ED1077" w:rsidRDefault="00EC273F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>Орындаушы</w:t>
      </w:r>
    </w:p>
    <w:p w:rsidR="00ED1077" w:rsidRDefault="00EC273F">
      <w:pPr>
        <w:tabs>
          <w:tab w:val="left" w:pos="2410"/>
          <w:tab w:val="left" w:pos="2694"/>
          <w:tab w:val="right" w:leader="underscore" w:pos="5670"/>
          <w:tab w:val="left" w:pos="8222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A77072">
        <w:rPr>
          <w:iCs/>
          <w:sz w:val="20"/>
          <w:szCs w:val="20"/>
          <w:lang w:val="kk-KZ"/>
        </w:rPr>
        <w:t xml:space="preserve">Исполнитель  </w:t>
      </w:r>
      <w:r w:rsidRPr="00A77072">
        <w:rPr>
          <w:sz w:val="20"/>
          <w:szCs w:val="20"/>
          <w:lang w:val="kk-KZ"/>
        </w:rPr>
        <w:t>_____________________________________________________________________________           ____________________________________________</w:t>
      </w:r>
    </w:p>
    <w:p w:rsidR="00ED1077" w:rsidRDefault="00EC273F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</w:t>
      </w:r>
      <w:r>
        <w:rPr>
          <w:sz w:val="20"/>
          <w:szCs w:val="20"/>
          <w:lang w:val="kk-KZ"/>
        </w:rPr>
        <w:t xml:space="preserve">                            </w:t>
      </w:r>
      <w:r w:rsidRPr="00A77072">
        <w:rPr>
          <w:b/>
          <w:sz w:val="20"/>
          <w:szCs w:val="20"/>
          <w:lang w:val="kk-KZ"/>
        </w:rPr>
        <w:t>тегі, аты және әкесінің аты (ол болған жағдайда)                                                                 қолы, телефоны (орындаушының)</w:t>
      </w:r>
    </w:p>
    <w:p w:rsidR="00ED1077" w:rsidRDefault="00EC273F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</w:t>
      </w:r>
      <w:r>
        <w:rPr>
          <w:sz w:val="20"/>
          <w:szCs w:val="20"/>
          <w:lang w:val="kk-KZ"/>
        </w:rPr>
        <w:t xml:space="preserve">                            </w:t>
      </w:r>
      <w:r w:rsidRPr="00A77072">
        <w:rPr>
          <w:sz w:val="20"/>
          <w:szCs w:val="20"/>
          <w:lang w:val="kk-KZ"/>
        </w:rPr>
        <w:t>фамилия, имя и отчество (при его наличии)                                                                               подпись, телефон (исполнителя)</w:t>
      </w:r>
    </w:p>
    <w:p w:rsidR="00ED1077" w:rsidRDefault="00ED1077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</w:p>
    <w:p w:rsidR="00ED1077" w:rsidRDefault="00EC273F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Бас бухгалтер немесе оның міндетін атқарушы адам</w:t>
      </w:r>
    </w:p>
    <w:p w:rsidR="00ED1077" w:rsidRDefault="00EC273F">
      <w:pPr>
        <w:contextualSpacing/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>Главный бухгалтер или лицо, исполняющее его обязанности  ____________________________</w:t>
      </w:r>
      <w:r w:rsidRPr="00A77072">
        <w:rPr>
          <w:sz w:val="20"/>
          <w:szCs w:val="20"/>
        </w:rPr>
        <w:t>____________</w:t>
      </w:r>
      <w:r w:rsidRPr="00A77072">
        <w:rPr>
          <w:sz w:val="20"/>
          <w:szCs w:val="20"/>
          <w:lang w:val="kk-KZ"/>
        </w:rPr>
        <w:t xml:space="preserve">       ____________________________</w:t>
      </w:r>
      <w:r w:rsidRPr="00A77072">
        <w:rPr>
          <w:sz w:val="20"/>
          <w:szCs w:val="20"/>
        </w:rPr>
        <w:t>_______________</w:t>
      </w:r>
    </w:p>
    <w:p w:rsidR="00ED1077" w:rsidRDefault="00EC273F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        </w:t>
      </w:r>
      <w:r w:rsidRPr="00A77072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A77072">
        <w:rPr>
          <w:sz w:val="20"/>
          <w:szCs w:val="20"/>
          <w:lang w:val="kk-KZ"/>
        </w:rPr>
        <w:t xml:space="preserve">                        </w:t>
      </w:r>
      <w:r>
        <w:rPr>
          <w:sz w:val="20"/>
          <w:szCs w:val="20"/>
          <w:lang w:val="kk-KZ"/>
        </w:rPr>
        <w:t xml:space="preserve">           </w:t>
      </w:r>
      <w:r w:rsidRPr="00A77072">
        <w:rPr>
          <w:sz w:val="20"/>
          <w:szCs w:val="20"/>
          <w:lang w:val="kk-KZ"/>
        </w:rPr>
        <w:t xml:space="preserve">  </w:t>
      </w:r>
      <w:r w:rsidRPr="00A77072">
        <w:rPr>
          <w:b/>
          <w:sz w:val="20"/>
          <w:szCs w:val="20"/>
          <w:lang w:val="kk-KZ"/>
        </w:rPr>
        <w:t>қолы</w:t>
      </w:r>
    </w:p>
    <w:p w:rsidR="00ED1077" w:rsidRDefault="00EC273F">
      <w:pPr>
        <w:ind w:left="5664" w:hanging="4104"/>
        <w:contextualSpacing/>
        <w:rPr>
          <w:b/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</w:t>
      </w:r>
      <w:r>
        <w:rPr>
          <w:sz w:val="20"/>
          <w:szCs w:val="20"/>
          <w:lang w:val="kk-KZ"/>
        </w:rPr>
        <w:t xml:space="preserve">                 </w:t>
      </w:r>
      <w:r w:rsidRPr="00A77072">
        <w:rPr>
          <w:sz w:val="20"/>
          <w:szCs w:val="20"/>
          <w:lang w:val="kk-KZ"/>
        </w:rPr>
        <w:t xml:space="preserve"> фамилия, имя и отчество (при его наличии)                                    </w:t>
      </w:r>
      <w:r>
        <w:rPr>
          <w:sz w:val="20"/>
          <w:szCs w:val="20"/>
          <w:lang w:val="kk-KZ"/>
        </w:rPr>
        <w:t xml:space="preserve">      </w:t>
      </w:r>
      <w:r w:rsidRPr="00A77072"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t xml:space="preserve">      </w:t>
      </w:r>
      <w:r w:rsidRPr="00A77072">
        <w:rPr>
          <w:sz w:val="20"/>
          <w:szCs w:val="20"/>
          <w:lang w:val="kk-KZ"/>
        </w:rPr>
        <w:t xml:space="preserve">  подпись</w:t>
      </w:r>
    </w:p>
    <w:p w:rsidR="00ED1077" w:rsidRDefault="00ED1077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</w:p>
    <w:p w:rsidR="00ED1077" w:rsidRDefault="00EC273F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>Басшы</w:t>
      </w:r>
      <w:r w:rsidRPr="00A77072">
        <w:rPr>
          <w:b/>
          <w:bCs/>
          <w:sz w:val="20"/>
          <w:szCs w:val="20"/>
          <w:lang w:val="kk-KZ"/>
        </w:rPr>
        <w:t xml:space="preserve"> немесе оның міндетін атқарушы </w:t>
      </w:r>
      <w:r w:rsidRPr="00A77072">
        <w:rPr>
          <w:b/>
          <w:sz w:val="20"/>
          <w:szCs w:val="20"/>
          <w:lang w:val="kk-KZ"/>
        </w:rPr>
        <w:t>адам</w:t>
      </w:r>
    </w:p>
    <w:p w:rsidR="00ED1077" w:rsidRDefault="00EC273F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>Руководитель или лицо</w:t>
      </w:r>
      <w:r w:rsidRPr="00A77072">
        <w:rPr>
          <w:sz w:val="20"/>
          <w:szCs w:val="20"/>
        </w:rPr>
        <w:t xml:space="preserve">, </w:t>
      </w:r>
      <w:r w:rsidRPr="00A77072">
        <w:rPr>
          <w:sz w:val="20"/>
          <w:szCs w:val="20"/>
          <w:lang w:val="kk-KZ"/>
        </w:rPr>
        <w:t xml:space="preserve">исполняющее его обязанности </w:t>
      </w:r>
      <w:r w:rsidRPr="00A77072">
        <w:rPr>
          <w:sz w:val="20"/>
          <w:szCs w:val="20"/>
          <w:lang w:val="kk-KZ"/>
        </w:rPr>
        <w:tab/>
        <w:t>______________________________________________       _______________</w:t>
      </w:r>
      <w:r w:rsidRPr="00A77072">
        <w:rPr>
          <w:sz w:val="20"/>
          <w:szCs w:val="20"/>
        </w:rPr>
        <w:t>___________________________</w:t>
      </w:r>
    </w:p>
    <w:p w:rsidR="00ED1077" w:rsidRDefault="00EC273F">
      <w:pPr>
        <w:tabs>
          <w:tab w:val="right" w:leader="underscore" w:pos="5670"/>
          <w:tab w:val="right" w:leader="underscore" w:pos="8505"/>
          <w:tab w:val="left" w:pos="8931"/>
          <w:tab w:val="left" w:pos="9214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          </w:t>
      </w:r>
      <w:r w:rsidRPr="00A77072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A77072">
        <w:rPr>
          <w:sz w:val="20"/>
          <w:szCs w:val="20"/>
          <w:lang w:val="kk-KZ"/>
        </w:rPr>
        <w:t xml:space="preserve">                          </w:t>
      </w:r>
      <w:r>
        <w:rPr>
          <w:sz w:val="20"/>
          <w:szCs w:val="20"/>
          <w:lang w:val="kk-KZ"/>
        </w:rPr>
        <w:t xml:space="preserve">          </w:t>
      </w:r>
      <w:r w:rsidRPr="00A77072">
        <w:rPr>
          <w:sz w:val="20"/>
          <w:szCs w:val="20"/>
          <w:lang w:val="kk-KZ"/>
        </w:rPr>
        <w:t xml:space="preserve"> </w:t>
      </w:r>
      <w:r w:rsidRPr="00A77072">
        <w:rPr>
          <w:b/>
          <w:sz w:val="20"/>
          <w:szCs w:val="20"/>
          <w:lang w:val="kk-KZ"/>
        </w:rPr>
        <w:t>қолы</w:t>
      </w:r>
    </w:p>
    <w:p w:rsidR="00ED1077" w:rsidRDefault="00EC273F">
      <w:pPr>
        <w:tabs>
          <w:tab w:val="right" w:leader="underscore" w:pos="5670"/>
          <w:tab w:val="left" w:pos="7088"/>
          <w:tab w:val="right" w:leader="underscore" w:pos="8505"/>
          <w:tab w:val="left" w:pos="8789"/>
          <w:tab w:val="left" w:pos="9072"/>
          <w:tab w:val="left" w:pos="9214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        </w:t>
      </w:r>
      <w:r w:rsidRPr="00A77072">
        <w:rPr>
          <w:sz w:val="20"/>
          <w:szCs w:val="20"/>
          <w:lang w:val="kk-KZ"/>
        </w:rPr>
        <w:t xml:space="preserve">фамилия, имя и отчество (при его наличии)                                      </w:t>
      </w:r>
      <w:r>
        <w:rPr>
          <w:sz w:val="20"/>
          <w:szCs w:val="20"/>
          <w:lang w:val="kk-KZ"/>
        </w:rPr>
        <w:t xml:space="preserve">          </w:t>
      </w:r>
      <w:r w:rsidRPr="00A77072">
        <w:rPr>
          <w:sz w:val="20"/>
          <w:szCs w:val="20"/>
          <w:lang w:val="kk-KZ"/>
        </w:rPr>
        <w:t xml:space="preserve">  подпись</w:t>
      </w:r>
    </w:p>
    <w:p w:rsidR="00ED1077" w:rsidRDefault="00ED1077">
      <w:pPr>
        <w:pStyle w:val="af5"/>
        <w:spacing w:before="0"/>
        <w:ind w:left="0"/>
        <w:jc w:val="both"/>
        <w:rPr>
          <w:rFonts w:ascii="Times New Roman" w:hAnsi="Times New Roman"/>
          <w:b/>
          <w:snapToGrid w:val="0"/>
          <w:lang w:val="kk-KZ"/>
        </w:rPr>
      </w:pPr>
    </w:p>
    <w:p w:rsidR="00ED1077" w:rsidRDefault="00EC273F">
      <w:pPr>
        <w:pStyle w:val="af5"/>
        <w:spacing w:before="0"/>
        <w:ind w:left="0"/>
        <w:jc w:val="both"/>
        <w:rPr>
          <w:rFonts w:ascii="Times New Roman" w:hAnsi="Times New Roman"/>
          <w:b/>
          <w:bCs/>
          <w:snapToGrid w:val="0"/>
          <w:lang w:val="kk-KZ"/>
        </w:rPr>
      </w:pPr>
      <w:r w:rsidRPr="00A77072">
        <w:rPr>
          <w:rFonts w:ascii="Times New Roman" w:hAnsi="Times New Roman"/>
          <w:b/>
          <w:snapToGrid w:val="0"/>
          <w:lang w:val="kk-KZ"/>
        </w:rPr>
        <w:t>Ескертпе:</w:t>
      </w:r>
    </w:p>
    <w:p w:rsidR="00ED1077" w:rsidRDefault="00EC273F"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>Примечание:</w:t>
      </w:r>
    </w:p>
    <w:p w:rsidR="00ED1077" w:rsidRDefault="00EC273F">
      <w:pPr>
        <w:jc w:val="both"/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Мемлекеттік статистиканың тиісті органдарына анық емес бастапқы статистикалық деректерді ұсыну және бастапқы статистикалық деректерді </w:t>
      </w:r>
      <w:r w:rsidRPr="00A77072">
        <w:rPr>
          <w:b/>
          <w:sz w:val="20"/>
          <w:szCs w:val="20"/>
          <w:lang w:val="kk-KZ"/>
        </w:rPr>
        <w:t>белгіленген мерзімде</w:t>
      </w:r>
      <w:r w:rsidRPr="00A77072">
        <w:rPr>
          <w:b/>
          <w:bCs/>
          <w:sz w:val="20"/>
          <w:szCs w:val="20"/>
          <w:lang w:val="kk-KZ"/>
        </w:rPr>
        <w:t xml:space="preserve"> ұсынбау «Әкімшілік құқық бұзушылық туралы» Қазақстан Республикасы Кодексінің 497-бабында көзделген әкімшілік құқық бұзушылықтар болып табылады.</w:t>
      </w:r>
    </w:p>
    <w:p w:rsidR="00ED1077" w:rsidRDefault="00EC273F">
      <w:pPr>
        <w:jc w:val="both"/>
        <w:rPr>
          <w:color w:val="000000"/>
          <w:sz w:val="20"/>
          <w:szCs w:val="20"/>
          <w:lang w:val="kk-KZ"/>
        </w:rPr>
      </w:pPr>
      <w:r w:rsidRPr="00A77072">
        <w:rPr>
          <w:rStyle w:val="s0"/>
          <w:sz w:val="20"/>
        </w:rPr>
        <w:t>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правонарушениями, предусмотренными статьей 497 Кодекса Республики Казахстан «Об административных правонарушениях»</w:t>
      </w:r>
      <w:r w:rsidRPr="00A77072">
        <w:rPr>
          <w:rStyle w:val="s0"/>
          <w:sz w:val="20"/>
          <w:lang w:val="kk-KZ"/>
        </w:rPr>
        <w:t>.</w:t>
      </w:r>
    </w:p>
    <w:p w:rsidR="00ED1077" w:rsidRDefault="00ED1077">
      <w:pPr>
        <w:rPr>
          <w:b/>
          <w:sz w:val="20"/>
          <w:szCs w:val="20"/>
          <w:lang w:val="kk-KZ"/>
        </w:rPr>
      </w:pPr>
    </w:p>
    <w:p w:rsidR="00ED1077" w:rsidRDefault="00ED1077">
      <w:pPr>
        <w:rPr>
          <w:sz w:val="20"/>
          <w:szCs w:val="20"/>
          <w:lang w:val="kk-KZ"/>
        </w:rPr>
      </w:pPr>
    </w:p>
    <w:p w:rsidR="00ED1077" w:rsidRDefault="00ED1077"/>
    <w:p w:rsidR="00ED1077" w:rsidRDefault="00EC273F">
      <w:r>
        <w:rPr>
          <w:sz w:val="20"/>
          <w:u w:val="single"/>
        </w:rPr>
        <w:t>Результаты согласования</w:t>
      </w:r>
    </w:p>
    <w:p w:rsidR="00ED1077" w:rsidRDefault="00EC273F">
      <w:r>
        <w:rPr>
          <w:sz w:val="20"/>
        </w:rPr>
        <w:t>Агентство по стратегическому планированию и реформам Республики Казахстан - Директор департамента Арманбек Кенесович Тлеубаев, 29.05.2025 15:45:38, положительный результат проверки ЭЦП</w:t>
      </w:r>
    </w:p>
    <w:p w:rsidR="00ED1077" w:rsidRDefault="00EC273F">
      <w:r>
        <w:rPr>
          <w:sz w:val="20"/>
        </w:rPr>
        <w:t>Министерство юстиции РК - Вице-министр юстиции Республики Казахстан Ботагоз Шаймардановна Жакселекова, 02.06.2025 18:13:14, положительный результат проверки ЭЦП</w:t>
      </w:r>
    </w:p>
    <w:p w:rsidR="00ED1077" w:rsidRDefault="00EC273F">
      <w:r>
        <w:rPr>
          <w:sz w:val="20"/>
          <w:u w:val="single"/>
        </w:rPr>
        <w:t>Результаты подписания</w:t>
      </w:r>
    </w:p>
    <w:p w:rsidR="00ED1077" w:rsidRDefault="00EC273F">
      <w:r>
        <w:rPr>
          <w:sz w:val="20"/>
        </w:rPr>
        <w:t>Қазақстан Республикасы Стратегиялық жоспарлау және реформалар агенттiгiнің Ұлттық статистика бюросы - Қазақстан Республикасы Стратегиялық жоспарлау және реформалар агенттігінің Ұлттық статистика бюросының басшысы М. Турлубаев, 03.06.2025 10:39:49, положительный результат проверки ЭЦП</w:t>
      </w:r>
    </w:p>
    <w:sectPr w:rsidR="00ED1077" w:rsidSect="00D30CD3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6BE" w:rsidRDefault="009036BE">
      <w:r>
        <w:separator/>
      </w:r>
    </w:p>
  </w:endnote>
  <w:endnote w:type="continuationSeparator" w:id="0">
    <w:p w:rsidR="009036BE" w:rsidRDefault="0090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Arial">
    <w:altName w:val="Arial"/>
    <w:charset w:val="CC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......">
    <w:altName w:val="......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Usual New Kazakh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77" w:rsidRDefault="00ED1077">
    <w:pPr>
      <w:jc w:val="center"/>
    </w:pPr>
  </w:p>
  <w:p w:rsidR="00ED1077" w:rsidRDefault="00EC273F">
    <w:pPr>
      <w:jc w:val="center"/>
    </w:pPr>
    <w:r>
      <w:t>Нормативтік құқықтық актілерді мемлекеттік тіркеудің тізіліміне №  болып енгізілді</w:t>
    </w:r>
  </w:p>
  <w:p w:rsidR="00ED1077" w:rsidRDefault="00EC273F">
    <w:pPr>
      <w:jc w:val="center"/>
    </w:pPr>
    <w:r>
      <w:t>ИС «ИПГО». Копия электронного документа. Дата  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77" w:rsidRDefault="00ED1077">
    <w:pPr>
      <w:jc w:val="center"/>
    </w:pPr>
  </w:p>
  <w:p w:rsidR="00ED1077" w:rsidRDefault="00EC273F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6BE" w:rsidRDefault="009036BE">
      <w:r>
        <w:separator/>
      </w:r>
    </w:p>
  </w:footnote>
  <w:footnote w:type="continuationSeparator" w:id="0">
    <w:p w:rsidR="009036BE" w:rsidRDefault="00903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77" w:rsidRDefault="009036BE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6.3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8530"/>
      <w:docPartObj>
        <w:docPartGallery w:val="Page Numbers (Top of Page)"/>
        <w:docPartUnique/>
      </w:docPartObj>
    </w:sdtPr>
    <w:sdtEndPr/>
    <w:sdtContent>
      <w:p w:rsidR="00ED1077" w:rsidRDefault="009036BE">
        <w:pPr>
          <w:pStyle w:val="a9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6.3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УЖМ 149666603"/>
              <w10:wrap anchorx="margin" anchory="margin"/>
            </v:shape>
          </w:pict>
        </w:r>
        <w:r w:rsidR="00EC273F">
          <w:fldChar w:fldCharType="begin"/>
        </w:r>
        <w:r w:rsidR="00EC273F">
          <w:instrText xml:space="preserve"> PAGE   \* MERGEFORMAT </w:instrText>
        </w:r>
        <w:r w:rsidR="00EC273F">
          <w:fldChar w:fldCharType="separate"/>
        </w:r>
        <w:r w:rsidR="00194921">
          <w:rPr>
            <w:noProof/>
          </w:rPr>
          <w:t>4</w:t>
        </w:r>
        <w:r w:rsidR="00EC273F">
          <w:rPr>
            <w:noProof/>
          </w:rPr>
          <w:fldChar w:fldCharType="end"/>
        </w:r>
      </w:p>
    </w:sdtContent>
  </w:sdt>
  <w:p w:rsidR="00ED1077" w:rsidRDefault="00ED107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77" w:rsidRDefault="009036BE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6.3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5F55"/>
    <w:multiLevelType w:val="hybridMultilevel"/>
    <w:tmpl w:val="F7AE8BE4"/>
    <w:lvl w:ilvl="0" w:tplc="54525FC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21C5216">
      <w:start w:val="1"/>
      <w:numFmt w:val="lowerLetter"/>
      <w:lvlText w:val="%2."/>
      <w:lvlJc w:val="left"/>
      <w:pPr>
        <w:ind w:left="1866" w:hanging="360"/>
      </w:pPr>
    </w:lvl>
    <w:lvl w:ilvl="2" w:tplc="7FA67E52">
      <w:start w:val="1"/>
      <w:numFmt w:val="lowerRoman"/>
      <w:lvlText w:val="%3."/>
      <w:lvlJc w:val="right"/>
      <w:pPr>
        <w:ind w:left="2586" w:hanging="180"/>
      </w:pPr>
    </w:lvl>
    <w:lvl w:ilvl="3" w:tplc="7D1610CC">
      <w:start w:val="1"/>
      <w:numFmt w:val="decimal"/>
      <w:lvlText w:val="%4."/>
      <w:lvlJc w:val="left"/>
      <w:pPr>
        <w:ind w:left="3306" w:hanging="360"/>
      </w:pPr>
    </w:lvl>
    <w:lvl w:ilvl="4" w:tplc="DA021CB8">
      <w:start w:val="1"/>
      <w:numFmt w:val="lowerLetter"/>
      <w:lvlText w:val="%5."/>
      <w:lvlJc w:val="left"/>
      <w:pPr>
        <w:ind w:left="4026" w:hanging="360"/>
      </w:pPr>
    </w:lvl>
    <w:lvl w:ilvl="5" w:tplc="3D4E285E">
      <w:start w:val="1"/>
      <w:numFmt w:val="lowerRoman"/>
      <w:lvlText w:val="%6."/>
      <w:lvlJc w:val="right"/>
      <w:pPr>
        <w:ind w:left="4746" w:hanging="180"/>
      </w:pPr>
    </w:lvl>
    <w:lvl w:ilvl="6" w:tplc="F1A85D78">
      <w:start w:val="1"/>
      <w:numFmt w:val="decimal"/>
      <w:lvlText w:val="%7."/>
      <w:lvlJc w:val="left"/>
      <w:pPr>
        <w:ind w:left="5466" w:hanging="360"/>
      </w:pPr>
    </w:lvl>
    <w:lvl w:ilvl="7" w:tplc="34C26FE0">
      <w:start w:val="1"/>
      <w:numFmt w:val="lowerLetter"/>
      <w:lvlText w:val="%8."/>
      <w:lvlJc w:val="left"/>
      <w:pPr>
        <w:ind w:left="6186" w:hanging="360"/>
      </w:pPr>
    </w:lvl>
    <w:lvl w:ilvl="8" w:tplc="40F8D1EC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6BE4744"/>
    <w:multiLevelType w:val="hybridMultilevel"/>
    <w:tmpl w:val="861691B4"/>
    <w:lvl w:ilvl="0" w:tplc="3918DF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178860C">
      <w:start w:val="1"/>
      <w:numFmt w:val="lowerLetter"/>
      <w:lvlText w:val="%2."/>
      <w:lvlJc w:val="left"/>
      <w:pPr>
        <w:ind w:left="1789" w:hanging="360"/>
      </w:pPr>
    </w:lvl>
    <w:lvl w:ilvl="2" w:tplc="12B2BE6E">
      <w:start w:val="1"/>
      <w:numFmt w:val="lowerRoman"/>
      <w:lvlText w:val="%3."/>
      <w:lvlJc w:val="right"/>
      <w:pPr>
        <w:ind w:left="2509" w:hanging="180"/>
      </w:pPr>
    </w:lvl>
    <w:lvl w:ilvl="3" w:tplc="16DA2474">
      <w:start w:val="1"/>
      <w:numFmt w:val="decimal"/>
      <w:lvlText w:val="%4."/>
      <w:lvlJc w:val="left"/>
      <w:pPr>
        <w:ind w:left="3229" w:hanging="360"/>
      </w:pPr>
    </w:lvl>
    <w:lvl w:ilvl="4" w:tplc="CD4C7AF0">
      <w:start w:val="1"/>
      <w:numFmt w:val="lowerLetter"/>
      <w:lvlText w:val="%5."/>
      <w:lvlJc w:val="left"/>
      <w:pPr>
        <w:ind w:left="3949" w:hanging="360"/>
      </w:pPr>
    </w:lvl>
    <w:lvl w:ilvl="5" w:tplc="DBE0DEC2">
      <w:start w:val="1"/>
      <w:numFmt w:val="lowerRoman"/>
      <w:lvlText w:val="%6."/>
      <w:lvlJc w:val="right"/>
      <w:pPr>
        <w:ind w:left="4669" w:hanging="180"/>
      </w:pPr>
    </w:lvl>
    <w:lvl w:ilvl="6" w:tplc="46EC4414">
      <w:start w:val="1"/>
      <w:numFmt w:val="decimal"/>
      <w:lvlText w:val="%7."/>
      <w:lvlJc w:val="left"/>
      <w:pPr>
        <w:ind w:left="5389" w:hanging="360"/>
      </w:pPr>
    </w:lvl>
    <w:lvl w:ilvl="7" w:tplc="14F09162">
      <w:start w:val="1"/>
      <w:numFmt w:val="lowerLetter"/>
      <w:lvlText w:val="%8."/>
      <w:lvlJc w:val="left"/>
      <w:pPr>
        <w:ind w:left="6109" w:hanging="360"/>
      </w:pPr>
    </w:lvl>
    <w:lvl w:ilvl="8" w:tplc="EA265D82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D964C9"/>
    <w:multiLevelType w:val="hybridMultilevel"/>
    <w:tmpl w:val="8D7E9804"/>
    <w:lvl w:ilvl="0" w:tplc="57D4E44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16494EA">
      <w:start w:val="1"/>
      <w:numFmt w:val="lowerLetter"/>
      <w:lvlText w:val="%2."/>
      <w:lvlJc w:val="left"/>
      <w:pPr>
        <w:ind w:left="1788" w:hanging="360"/>
      </w:pPr>
    </w:lvl>
    <w:lvl w:ilvl="2" w:tplc="5DE22430">
      <w:start w:val="1"/>
      <w:numFmt w:val="lowerRoman"/>
      <w:lvlText w:val="%3."/>
      <w:lvlJc w:val="right"/>
      <w:pPr>
        <w:ind w:left="2508" w:hanging="180"/>
      </w:pPr>
    </w:lvl>
    <w:lvl w:ilvl="3" w:tplc="8C76147E">
      <w:start w:val="1"/>
      <w:numFmt w:val="decimal"/>
      <w:lvlText w:val="%4."/>
      <w:lvlJc w:val="left"/>
      <w:pPr>
        <w:ind w:left="3228" w:hanging="360"/>
      </w:pPr>
    </w:lvl>
    <w:lvl w:ilvl="4" w:tplc="63C86496">
      <w:start w:val="1"/>
      <w:numFmt w:val="lowerLetter"/>
      <w:lvlText w:val="%5."/>
      <w:lvlJc w:val="left"/>
      <w:pPr>
        <w:ind w:left="3948" w:hanging="360"/>
      </w:pPr>
    </w:lvl>
    <w:lvl w:ilvl="5" w:tplc="5A4C96EE">
      <w:start w:val="1"/>
      <w:numFmt w:val="lowerRoman"/>
      <w:lvlText w:val="%6."/>
      <w:lvlJc w:val="right"/>
      <w:pPr>
        <w:ind w:left="4668" w:hanging="180"/>
      </w:pPr>
    </w:lvl>
    <w:lvl w:ilvl="6" w:tplc="B5063FDA">
      <w:start w:val="1"/>
      <w:numFmt w:val="decimal"/>
      <w:lvlText w:val="%7."/>
      <w:lvlJc w:val="left"/>
      <w:pPr>
        <w:ind w:left="5388" w:hanging="360"/>
      </w:pPr>
    </w:lvl>
    <w:lvl w:ilvl="7" w:tplc="0BAACB96">
      <w:start w:val="1"/>
      <w:numFmt w:val="lowerLetter"/>
      <w:lvlText w:val="%8."/>
      <w:lvlJc w:val="left"/>
      <w:pPr>
        <w:ind w:left="6108" w:hanging="360"/>
      </w:pPr>
    </w:lvl>
    <w:lvl w:ilvl="8" w:tplc="B2AAD612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4D8A"/>
    <w:multiLevelType w:val="hybridMultilevel"/>
    <w:tmpl w:val="D1F8BA90"/>
    <w:lvl w:ilvl="0" w:tplc="A686E484">
      <w:start w:val="1"/>
      <w:numFmt w:val="decimal"/>
      <w:lvlText w:val="%1)"/>
      <w:lvlJc w:val="left"/>
      <w:pPr>
        <w:ind w:left="1211" w:hanging="360"/>
      </w:pPr>
    </w:lvl>
    <w:lvl w:ilvl="1" w:tplc="1E32EEC0">
      <w:start w:val="1"/>
      <w:numFmt w:val="lowerLetter"/>
      <w:lvlText w:val="%2."/>
      <w:lvlJc w:val="left"/>
      <w:pPr>
        <w:ind w:left="1440" w:hanging="360"/>
      </w:pPr>
    </w:lvl>
    <w:lvl w:ilvl="2" w:tplc="FAFAD470">
      <w:start w:val="1"/>
      <w:numFmt w:val="lowerRoman"/>
      <w:lvlText w:val="%3."/>
      <w:lvlJc w:val="right"/>
      <w:pPr>
        <w:ind w:left="2160" w:hanging="180"/>
      </w:pPr>
    </w:lvl>
    <w:lvl w:ilvl="3" w:tplc="5A9ED9FA">
      <w:start w:val="1"/>
      <w:numFmt w:val="decimal"/>
      <w:lvlText w:val="%4."/>
      <w:lvlJc w:val="left"/>
      <w:pPr>
        <w:ind w:left="2880" w:hanging="360"/>
      </w:pPr>
    </w:lvl>
    <w:lvl w:ilvl="4" w:tplc="C97EA556">
      <w:start w:val="1"/>
      <w:numFmt w:val="lowerLetter"/>
      <w:lvlText w:val="%5."/>
      <w:lvlJc w:val="left"/>
      <w:pPr>
        <w:ind w:left="3600" w:hanging="360"/>
      </w:pPr>
    </w:lvl>
    <w:lvl w:ilvl="5" w:tplc="533EE222">
      <w:start w:val="1"/>
      <w:numFmt w:val="lowerRoman"/>
      <w:lvlText w:val="%6."/>
      <w:lvlJc w:val="right"/>
      <w:pPr>
        <w:ind w:left="4320" w:hanging="180"/>
      </w:pPr>
    </w:lvl>
    <w:lvl w:ilvl="6" w:tplc="D49050FA">
      <w:start w:val="1"/>
      <w:numFmt w:val="decimal"/>
      <w:lvlText w:val="%7."/>
      <w:lvlJc w:val="left"/>
      <w:pPr>
        <w:ind w:left="5040" w:hanging="360"/>
      </w:pPr>
    </w:lvl>
    <w:lvl w:ilvl="7" w:tplc="E19A503A">
      <w:start w:val="1"/>
      <w:numFmt w:val="lowerLetter"/>
      <w:lvlText w:val="%8."/>
      <w:lvlJc w:val="left"/>
      <w:pPr>
        <w:ind w:left="5760" w:hanging="360"/>
      </w:pPr>
    </w:lvl>
    <w:lvl w:ilvl="8" w:tplc="473A0B7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C036A"/>
    <w:multiLevelType w:val="hybridMultilevel"/>
    <w:tmpl w:val="6FD82B00"/>
    <w:lvl w:ilvl="0" w:tplc="EAFC861C">
      <w:start w:val="1"/>
      <w:numFmt w:val="decimal"/>
      <w:lvlText w:val="%1)"/>
      <w:lvlJc w:val="left"/>
      <w:pPr>
        <w:ind w:left="624" w:hanging="264"/>
      </w:pPr>
      <w:rPr>
        <w:rFonts w:hint="default"/>
      </w:rPr>
    </w:lvl>
    <w:lvl w:ilvl="1" w:tplc="7E9EF270">
      <w:start w:val="1"/>
      <w:numFmt w:val="lowerLetter"/>
      <w:lvlText w:val="%2."/>
      <w:lvlJc w:val="left"/>
      <w:pPr>
        <w:ind w:left="1440" w:hanging="360"/>
      </w:pPr>
    </w:lvl>
    <w:lvl w:ilvl="2" w:tplc="61E4CD96">
      <w:start w:val="1"/>
      <w:numFmt w:val="lowerRoman"/>
      <w:lvlText w:val="%3."/>
      <w:lvlJc w:val="right"/>
      <w:pPr>
        <w:ind w:left="2160" w:hanging="180"/>
      </w:pPr>
    </w:lvl>
    <w:lvl w:ilvl="3" w:tplc="A738B5DC">
      <w:start w:val="1"/>
      <w:numFmt w:val="decimal"/>
      <w:lvlText w:val="%4."/>
      <w:lvlJc w:val="left"/>
      <w:pPr>
        <w:ind w:left="2880" w:hanging="360"/>
      </w:pPr>
    </w:lvl>
    <w:lvl w:ilvl="4" w:tplc="383CBB68">
      <w:start w:val="1"/>
      <w:numFmt w:val="lowerLetter"/>
      <w:lvlText w:val="%5."/>
      <w:lvlJc w:val="left"/>
      <w:pPr>
        <w:ind w:left="3600" w:hanging="360"/>
      </w:pPr>
    </w:lvl>
    <w:lvl w:ilvl="5" w:tplc="FD646EFC">
      <w:start w:val="1"/>
      <w:numFmt w:val="lowerRoman"/>
      <w:lvlText w:val="%6."/>
      <w:lvlJc w:val="right"/>
      <w:pPr>
        <w:ind w:left="4320" w:hanging="180"/>
      </w:pPr>
    </w:lvl>
    <w:lvl w:ilvl="6" w:tplc="2620EBEE">
      <w:start w:val="1"/>
      <w:numFmt w:val="decimal"/>
      <w:lvlText w:val="%7."/>
      <w:lvlJc w:val="left"/>
      <w:pPr>
        <w:ind w:left="5040" w:hanging="360"/>
      </w:pPr>
    </w:lvl>
    <w:lvl w:ilvl="7" w:tplc="BB4C0452">
      <w:start w:val="1"/>
      <w:numFmt w:val="lowerLetter"/>
      <w:lvlText w:val="%8."/>
      <w:lvlJc w:val="left"/>
      <w:pPr>
        <w:ind w:left="5760" w:hanging="360"/>
      </w:pPr>
    </w:lvl>
    <w:lvl w:ilvl="8" w:tplc="0880826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C5A67"/>
    <w:multiLevelType w:val="hybridMultilevel"/>
    <w:tmpl w:val="E38C2A98"/>
    <w:lvl w:ilvl="0" w:tplc="81D6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581DAE">
      <w:start w:val="1"/>
      <w:numFmt w:val="lowerLetter"/>
      <w:lvlText w:val="%2."/>
      <w:lvlJc w:val="left"/>
      <w:pPr>
        <w:ind w:left="1440" w:hanging="360"/>
      </w:pPr>
    </w:lvl>
    <w:lvl w:ilvl="2" w:tplc="0CE05D3E">
      <w:start w:val="1"/>
      <w:numFmt w:val="lowerRoman"/>
      <w:lvlText w:val="%3."/>
      <w:lvlJc w:val="right"/>
      <w:pPr>
        <w:ind w:left="2160" w:hanging="180"/>
      </w:pPr>
    </w:lvl>
    <w:lvl w:ilvl="3" w:tplc="702CACFA">
      <w:start w:val="1"/>
      <w:numFmt w:val="decimal"/>
      <w:lvlText w:val="%4."/>
      <w:lvlJc w:val="left"/>
      <w:pPr>
        <w:ind w:left="2880" w:hanging="360"/>
      </w:pPr>
    </w:lvl>
    <w:lvl w:ilvl="4" w:tplc="9BC442B2">
      <w:start w:val="1"/>
      <w:numFmt w:val="lowerLetter"/>
      <w:lvlText w:val="%5."/>
      <w:lvlJc w:val="left"/>
      <w:pPr>
        <w:ind w:left="3600" w:hanging="360"/>
      </w:pPr>
    </w:lvl>
    <w:lvl w:ilvl="5" w:tplc="31CA767E">
      <w:start w:val="1"/>
      <w:numFmt w:val="lowerRoman"/>
      <w:lvlText w:val="%6."/>
      <w:lvlJc w:val="right"/>
      <w:pPr>
        <w:ind w:left="4320" w:hanging="180"/>
      </w:pPr>
    </w:lvl>
    <w:lvl w:ilvl="6" w:tplc="48066AE6">
      <w:start w:val="1"/>
      <w:numFmt w:val="decimal"/>
      <w:lvlText w:val="%7."/>
      <w:lvlJc w:val="left"/>
      <w:pPr>
        <w:ind w:left="5040" w:hanging="360"/>
      </w:pPr>
    </w:lvl>
    <w:lvl w:ilvl="7" w:tplc="8822FBB2">
      <w:start w:val="1"/>
      <w:numFmt w:val="lowerLetter"/>
      <w:lvlText w:val="%8."/>
      <w:lvlJc w:val="left"/>
      <w:pPr>
        <w:ind w:left="5760" w:hanging="360"/>
      </w:pPr>
    </w:lvl>
    <w:lvl w:ilvl="8" w:tplc="6A9E9E7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422C4"/>
    <w:multiLevelType w:val="multilevel"/>
    <w:tmpl w:val="09A67B9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>
    <w:nsid w:val="1D9E74D2"/>
    <w:multiLevelType w:val="hybridMultilevel"/>
    <w:tmpl w:val="C610E0F2"/>
    <w:lvl w:ilvl="0" w:tplc="1EE21EB4">
      <w:start w:val="1"/>
      <w:numFmt w:val="decimal"/>
      <w:lvlText w:val="%1)"/>
      <w:lvlJc w:val="left"/>
      <w:pPr>
        <w:ind w:left="360" w:hanging="360"/>
      </w:pPr>
    </w:lvl>
    <w:lvl w:ilvl="1" w:tplc="5074F012">
      <w:start w:val="1"/>
      <w:numFmt w:val="lowerLetter"/>
      <w:lvlText w:val="%2."/>
      <w:lvlJc w:val="left"/>
      <w:pPr>
        <w:ind w:left="1440" w:hanging="360"/>
      </w:pPr>
    </w:lvl>
    <w:lvl w:ilvl="2" w:tplc="6810C5BE">
      <w:start w:val="1"/>
      <w:numFmt w:val="lowerRoman"/>
      <w:lvlText w:val="%3."/>
      <w:lvlJc w:val="right"/>
      <w:pPr>
        <w:ind w:left="2160" w:hanging="180"/>
      </w:pPr>
    </w:lvl>
    <w:lvl w:ilvl="3" w:tplc="7EEE0944">
      <w:start w:val="1"/>
      <w:numFmt w:val="decimal"/>
      <w:lvlText w:val="%4."/>
      <w:lvlJc w:val="left"/>
      <w:pPr>
        <w:ind w:left="2880" w:hanging="360"/>
      </w:pPr>
    </w:lvl>
    <w:lvl w:ilvl="4" w:tplc="E4A67908">
      <w:start w:val="1"/>
      <w:numFmt w:val="lowerLetter"/>
      <w:lvlText w:val="%5."/>
      <w:lvlJc w:val="left"/>
      <w:pPr>
        <w:ind w:left="3600" w:hanging="360"/>
      </w:pPr>
    </w:lvl>
    <w:lvl w:ilvl="5" w:tplc="CC485E62">
      <w:start w:val="1"/>
      <w:numFmt w:val="lowerRoman"/>
      <w:lvlText w:val="%6."/>
      <w:lvlJc w:val="right"/>
      <w:pPr>
        <w:ind w:left="4320" w:hanging="180"/>
      </w:pPr>
    </w:lvl>
    <w:lvl w:ilvl="6" w:tplc="4182AA9E">
      <w:start w:val="1"/>
      <w:numFmt w:val="decimal"/>
      <w:lvlText w:val="%7."/>
      <w:lvlJc w:val="left"/>
      <w:pPr>
        <w:ind w:left="5040" w:hanging="360"/>
      </w:pPr>
    </w:lvl>
    <w:lvl w:ilvl="7" w:tplc="0D9A2698">
      <w:start w:val="1"/>
      <w:numFmt w:val="lowerLetter"/>
      <w:lvlText w:val="%8."/>
      <w:lvlJc w:val="left"/>
      <w:pPr>
        <w:ind w:left="5760" w:hanging="360"/>
      </w:pPr>
    </w:lvl>
    <w:lvl w:ilvl="8" w:tplc="EBF6F6C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14053"/>
    <w:multiLevelType w:val="hybridMultilevel"/>
    <w:tmpl w:val="EA7E66EC"/>
    <w:lvl w:ilvl="0" w:tplc="DAC2C2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EAFB2A">
      <w:start w:val="1"/>
      <w:numFmt w:val="lowerLetter"/>
      <w:lvlText w:val="%2."/>
      <w:lvlJc w:val="left"/>
      <w:pPr>
        <w:ind w:left="1440" w:hanging="360"/>
      </w:pPr>
    </w:lvl>
    <w:lvl w:ilvl="2" w:tplc="174C1DD0">
      <w:start w:val="1"/>
      <w:numFmt w:val="lowerRoman"/>
      <w:lvlText w:val="%3."/>
      <w:lvlJc w:val="right"/>
      <w:pPr>
        <w:ind w:left="2160" w:hanging="180"/>
      </w:pPr>
    </w:lvl>
    <w:lvl w:ilvl="3" w:tplc="223A4CCC">
      <w:start w:val="1"/>
      <w:numFmt w:val="decimal"/>
      <w:lvlText w:val="%4."/>
      <w:lvlJc w:val="left"/>
      <w:pPr>
        <w:ind w:left="2880" w:hanging="360"/>
      </w:pPr>
    </w:lvl>
    <w:lvl w:ilvl="4" w:tplc="ACE8ABCE">
      <w:start w:val="1"/>
      <w:numFmt w:val="lowerLetter"/>
      <w:lvlText w:val="%5."/>
      <w:lvlJc w:val="left"/>
      <w:pPr>
        <w:ind w:left="3600" w:hanging="360"/>
      </w:pPr>
    </w:lvl>
    <w:lvl w:ilvl="5" w:tplc="B27CCE24">
      <w:start w:val="1"/>
      <w:numFmt w:val="lowerRoman"/>
      <w:lvlText w:val="%6."/>
      <w:lvlJc w:val="right"/>
      <w:pPr>
        <w:ind w:left="4320" w:hanging="180"/>
      </w:pPr>
    </w:lvl>
    <w:lvl w:ilvl="6" w:tplc="D5F6C3B6">
      <w:start w:val="1"/>
      <w:numFmt w:val="decimal"/>
      <w:lvlText w:val="%7."/>
      <w:lvlJc w:val="left"/>
      <w:pPr>
        <w:ind w:left="5040" w:hanging="360"/>
      </w:pPr>
    </w:lvl>
    <w:lvl w:ilvl="7" w:tplc="CF28CBB6">
      <w:start w:val="1"/>
      <w:numFmt w:val="lowerLetter"/>
      <w:lvlText w:val="%8."/>
      <w:lvlJc w:val="left"/>
      <w:pPr>
        <w:ind w:left="5760" w:hanging="360"/>
      </w:pPr>
    </w:lvl>
    <w:lvl w:ilvl="8" w:tplc="81EE28B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B6C05"/>
    <w:multiLevelType w:val="hybridMultilevel"/>
    <w:tmpl w:val="7D9AF6C6"/>
    <w:lvl w:ilvl="0" w:tplc="A8B84C06">
      <w:start w:val="3"/>
      <w:numFmt w:val="decimal"/>
      <w:lvlText w:val="%1."/>
      <w:lvlJc w:val="left"/>
      <w:pPr>
        <w:ind w:left="550" w:hanging="360"/>
      </w:pPr>
      <w:rPr>
        <w:rFonts w:hint="default"/>
      </w:rPr>
    </w:lvl>
    <w:lvl w:ilvl="1" w:tplc="0F28E72C">
      <w:start w:val="1"/>
      <w:numFmt w:val="lowerLetter"/>
      <w:lvlText w:val="%2."/>
      <w:lvlJc w:val="left"/>
      <w:pPr>
        <w:ind w:left="1270" w:hanging="360"/>
      </w:pPr>
    </w:lvl>
    <w:lvl w:ilvl="2" w:tplc="1842E192">
      <w:start w:val="1"/>
      <w:numFmt w:val="lowerRoman"/>
      <w:lvlText w:val="%3."/>
      <w:lvlJc w:val="right"/>
      <w:pPr>
        <w:ind w:left="1990" w:hanging="180"/>
      </w:pPr>
    </w:lvl>
    <w:lvl w:ilvl="3" w:tplc="25CA42F8">
      <w:start w:val="1"/>
      <w:numFmt w:val="decimal"/>
      <w:lvlText w:val="%4."/>
      <w:lvlJc w:val="left"/>
      <w:pPr>
        <w:ind w:left="2710" w:hanging="360"/>
      </w:pPr>
    </w:lvl>
    <w:lvl w:ilvl="4" w:tplc="A074F2DC">
      <w:start w:val="1"/>
      <w:numFmt w:val="lowerLetter"/>
      <w:lvlText w:val="%5."/>
      <w:lvlJc w:val="left"/>
      <w:pPr>
        <w:ind w:left="3430" w:hanging="360"/>
      </w:pPr>
    </w:lvl>
    <w:lvl w:ilvl="5" w:tplc="8E6AFFAA">
      <w:start w:val="1"/>
      <w:numFmt w:val="lowerRoman"/>
      <w:lvlText w:val="%6."/>
      <w:lvlJc w:val="right"/>
      <w:pPr>
        <w:ind w:left="4150" w:hanging="180"/>
      </w:pPr>
    </w:lvl>
    <w:lvl w:ilvl="6" w:tplc="E7065A02">
      <w:start w:val="1"/>
      <w:numFmt w:val="decimal"/>
      <w:lvlText w:val="%7."/>
      <w:lvlJc w:val="left"/>
      <w:pPr>
        <w:ind w:left="4870" w:hanging="360"/>
      </w:pPr>
    </w:lvl>
    <w:lvl w:ilvl="7" w:tplc="780CE9FA">
      <w:start w:val="1"/>
      <w:numFmt w:val="lowerLetter"/>
      <w:lvlText w:val="%8."/>
      <w:lvlJc w:val="left"/>
      <w:pPr>
        <w:ind w:left="5590" w:hanging="360"/>
      </w:pPr>
    </w:lvl>
    <w:lvl w:ilvl="8" w:tplc="BA46C8B6">
      <w:start w:val="1"/>
      <w:numFmt w:val="lowerRoman"/>
      <w:lvlText w:val="%9."/>
      <w:lvlJc w:val="right"/>
      <w:pPr>
        <w:ind w:left="6310" w:hanging="180"/>
      </w:pPr>
    </w:lvl>
  </w:abstractNum>
  <w:abstractNum w:abstractNumId="10">
    <w:nsid w:val="371C5E09"/>
    <w:multiLevelType w:val="hybridMultilevel"/>
    <w:tmpl w:val="8DD00F94"/>
    <w:lvl w:ilvl="0" w:tplc="FB164318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41C22F24">
      <w:start w:val="1"/>
      <w:numFmt w:val="lowerLetter"/>
      <w:lvlText w:val="%2."/>
      <w:lvlJc w:val="left"/>
      <w:pPr>
        <w:ind w:left="1332" w:hanging="360"/>
      </w:pPr>
    </w:lvl>
    <w:lvl w:ilvl="2" w:tplc="C518BFBE">
      <w:start w:val="1"/>
      <w:numFmt w:val="lowerRoman"/>
      <w:lvlText w:val="%3."/>
      <w:lvlJc w:val="right"/>
      <w:pPr>
        <w:ind w:left="2052" w:hanging="180"/>
      </w:pPr>
    </w:lvl>
    <w:lvl w:ilvl="3" w:tplc="7A826C5C">
      <w:start w:val="1"/>
      <w:numFmt w:val="decimal"/>
      <w:lvlText w:val="%4."/>
      <w:lvlJc w:val="left"/>
      <w:pPr>
        <w:ind w:left="2772" w:hanging="360"/>
      </w:pPr>
    </w:lvl>
    <w:lvl w:ilvl="4" w:tplc="99A005AA">
      <w:start w:val="1"/>
      <w:numFmt w:val="lowerLetter"/>
      <w:lvlText w:val="%5."/>
      <w:lvlJc w:val="left"/>
      <w:pPr>
        <w:ind w:left="3492" w:hanging="360"/>
      </w:pPr>
    </w:lvl>
    <w:lvl w:ilvl="5" w:tplc="97D8DFAC">
      <w:start w:val="1"/>
      <w:numFmt w:val="lowerRoman"/>
      <w:lvlText w:val="%6."/>
      <w:lvlJc w:val="right"/>
      <w:pPr>
        <w:ind w:left="4212" w:hanging="180"/>
      </w:pPr>
    </w:lvl>
    <w:lvl w:ilvl="6" w:tplc="82FC5EFE">
      <w:start w:val="1"/>
      <w:numFmt w:val="decimal"/>
      <w:lvlText w:val="%7."/>
      <w:lvlJc w:val="left"/>
      <w:pPr>
        <w:ind w:left="4932" w:hanging="360"/>
      </w:pPr>
    </w:lvl>
    <w:lvl w:ilvl="7" w:tplc="B8E6D7B0">
      <w:start w:val="1"/>
      <w:numFmt w:val="lowerLetter"/>
      <w:lvlText w:val="%8."/>
      <w:lvlJc w:val="left"/>
      <w:pPr>
        <w:ind w:left="5652" w:hanging="360"/>
      </w:pPr>
    </w:lvl>
    <w:lvl w:ilvl="8" w:tplc="12580130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43B12FC4"/>
    <w:multiLevelType w:val="hybridMultilevel"/>
    <w:tmpl w:val="625268BC"/>
    <w:lvl w:ilvl="0" w:tplc="7FF41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F205D8">
      <w:start w:val="1"/>
      <w:numFmt w:val="lowerLetter"/>
      <w:lvlText w:val="%2."/>
      <w:lvlJc w:val="left"/>
      <w:pPr>
        <w:ind w:left="1080" w:hanging="360"/>
      </w:pPr>
    </w:lvl>
    <w:lvl w:ilvl="2" w:tplc="77BCEDDE">
      <w:start w:val="1"/>
      <w:numFmt w:val="lowerRoman"/>
      <w:lvlText w:val="%3."/>
      <w:lvlJc w:val="right"/>
      <w:pPr>
        <w:ind w:left="1800" w:hanging="180"/>
      </w:pPr>
    </w:lvl>
    <w:lvl w:ilvl="3" w:tplc="191E12F0">
      <w:start w:val="1"/>
      <w:numFmt w:val="decimal"/>
      <w:lvlText w:val="%4."/>
      <w:lvlJc w:val="left"/>
      <w:pPr>
        <w:ind w:left="2520" w:hanging="360"/>
      </w:pPr>
    </w:lvl>
    <w:lvl w:ilvl="4" w:tplc="F14ECCD6">
      <w:start w:val="1"/>
      <w:numFmt w:val="lowerLetter"/>
      <w:lvlText w:val="%5."/>
      <w:lvlJc w:val="left"/>
      <w:pPr>
        <w:ind w:left="3240" w:hanging="360"/>
      </w:pPr>
    </w:lvl>
    <w:lvl w:ilvl="5" w:tplc="E8FA6C1E">
      <w:start w:val="1"/>
      <w:numFmt w:val="lowerRoman"/>
      <w:lvlText w:val="%6."/>
      <w:lvlJc w:val="right"/>
      <w:pPr>
        <w:ind w:left="3960" w:hanging="180"/>
      </w:pPr>
    </w:lvl>
    <w:lvl w:ilvl="6" w:tplc="5088D3E8">
      <w:start w:val="1"/>
      <w:numFmt w:val="decimal"/>
      <w:lvlText w:val="%7."/>
      <w:lvlJc w:val="left"/>
      <w:pPr>
        <w:ind w:left="4680" w:hanging="360"/>
      </w:pPr>
    </w:lvl>
    <w:lvl w:ilvl="7" w:tplc="1F72E0A4">
      <w:start w:val="1"/>
      <w:numFmt w:val="lowerLetter"/>
      <w:lvlText w:val="%8."/>
      <w:lvlJc w:val="left"/>
      <w:pPr>
        <w:ind w:left="5400" w:hanging="360"/>
      </w:pPr>
    </w:lvl>
    <w:lvl w:ilvl="8" w:tplc="919E0292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1C353C"/>
    <w:multiLevelType w:val="hybridMultilevel"/>
    <w:tmpl w:val="07F46238"/>
    <w:lvl w:ilvl="0" w:tplc="64FA628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7A2D888">
      <w:start w:val="1"/>
      <w:numFmt w:val="lowerLetter"/>
      <w:lvlText w:val="%2."/>
      <w:lvlJc w:val="left"/>
      <w:pPr>
        <w:ind w:left="1080" w:hanging="360"/>
      </w:pPr>
    </w:lvl>
    <w:lvl w:ilvl="2" w:tplc="7680B076">
      <w:start w:val="1"/>
      <w:numFmt w:val="lowerRoman"/>
      <w:lvlText w:val="%3."/>
      <w:lvlJc w:val="right"/>
      <w:pPr>
        <w:ind w:left="1800" w:hanging="180"/>
      </w:pPr>
    </w:lvl>
    <w:lvl w:ilvl="3" w:tplc="15D6F8C0">
      <w:start w:val="1"/>
      <w:numFmt w:val="decimal"/>
      <w:lvlText w:val="%4."/>
      <w:lvlJc w:val="left"/>
      <w:pPr>
        <w:ind w:left="2520" w:hanging="360"/>
      </w:pPr>
    </w:lvl>
    <w:lvl w:ilvl="4" w:tplc="A8BEFB2A">
      <w:start w:val="1"/>
      <w:numFmt w:val="lowerLetter"/>
      <w:lvlText w:val="%5."/>
      <w:lvlJc w:val="left"/>
      <w:pPr>
        <w:ind w:left="3240" w:hanging="360"/>
      </w:pPr>
    </w:lvl>
    <w:lvl w:ilvl="5" w:tplc="1EB6AA1C">
      <w:start w:val="1"/>
      <w:numFmt w:val="lowerRoman"/>
      <w:lvlText w:val="%6."/>
      <w:lvlJc w:val="right"/>
      <w:pPr>
        <w:ind w:left="3960" w:hanging="180"/>
      </w:pPr>
    </w:lvl>
    <w:lvl w:ilvl="6" w:tplc="98884464">
      <w:start w:val="1"/>
      <w:numFmt w:val="decimal"/>
      <w:lvlText w:val="%7."/>
      <w:lvlJc w:val="left"/>
      <w:pPr>
        <w:ind w:left="4680" w:hanging="360"/>
      </w:pPr>
    </w:lvl>
    <w:lvl w:ilvl="7" w:tplc="1744F388">
      <w:start w:val="1"/>
      <w:numFmt w:val="lowerLetter"/>
      <w:lvlText w:val="%8."/>
      <w:lvlJc w:val="left"/>
      <w:pPr>
        <w:ind w:left="5400" w:hanging="360"/>
      </w:pPr>
    </w:lvl>
    <w:lvl w:ilvl="8" w:tplc="5ECE9C1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5C0B81"/>
    <w:multiLevelType w:val="multilevel"/>
    <w:tmpl w:val="EA7E89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>
    <w:nsid w:val="54F34809"/>
    <w:multiLevelType w:val="multilevel"/>
    <w:tmpl w:val="6E5C2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8C42508"/>
    <w:multiLevelType w:val="hybridMultilevel"/>
    <w:tmpl w:val="97C015A4"/>
    <w:lvl w:ilvl="0" w:tplc="B43CDB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F1CDA9C">
      <w:start w:val="1"/>
      <w:numFmt w:val="lowerLetter"/>
      <w:lvlText w:val="%2."/>
      <w:lvlJc w:val="left"/>
      <w:pPr>
        <w:ind w:left="1788" w:hanging="360"/>
      </w:pPr>
    </w:lvl>
    <w:lvl w:ilvl="2" w:tplc="1ED096EE">
      <w:start w:val="1"/>
      <w:numFmt w:val="lowerRoman"/>
      <w:lvlText w:val="%3."/>
      <w:lvlJc w:val="right"/>
      <w:pPr>
        <w:ind w:left="2508" w:hanging="180"/>
      </w:pPr>
    </w:lvl>
    <w:lvl w:ilvl="3" w:tplc="B08ED2F0">
      <w:start w:val="1"/>
      <w:numFmt w:val="decimal"/>
      <w:lvlText w:val="%4."/>
      <w:lvlJc w:val="left"/>
      <w:pPr>
        <w:ind w:left="3228" w:hanging="360"/>
      </w:pPr>
    </w:lvl>
    <w:lvl w:ilvl="4" w:tplc="CEB0B88E">
      <w:start w:val="1"/>
      <w:numFmt w:val="lowerLetter"/>
      <w:lvlText w:val="%5."/>
      <w:lvlJc w:val="left"/>
      <w:pPr>
        <w:ind w:left="3948" w:hanging="360"/>
      </w:pPr>
    </w:lvl>
    <w:lvl w:ilvl="5" w:tplc="A6C44E00">
      <w:start w:val="1"/>
      <w:numFmt w:val="lowerRoman"/>
      <w:lvlText w:val="%6."/>
      <w:lvlJc w:val="right"/>
      <w:pPr>
        <w:ind w:left="4668" w:hanging="180"/>
      </w:pPr>
    </w:lvl>
    <w:lvl w:ilvl="6" w:tplc="AF40DF3E">
      <w:start w:val="1"/>
      <w:numFmt w:val="decimal"/>
      <w:lvlText w:val="%7."/>
      <w:lvlJc w:val="left"/>
      <w:pPr>
        <w:ind w:left="5388" w:hanging="360"/>
      </w:pPr>
    </w:lvl>
    <w:lvl w:ilvl="7" w:tplc="C72A175A">
      <w:start w:val="1"/>
      <w:numFmt w:val="lowerLetter"/>
      <w:lvlText w:val="%8."/>
      <w:lvlJc w:val="left"/>
      <w:pPr>
        <w:ind w:left="6108" w:hanging="360"/>
      </w:pPr>
    </w:lvl>
    <w:lvl w:ilvl="8" w:tplc="4CDA9952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CAE5943"/>
    <w:multiLevelType w:val="hybridMultilevel"/>
    <w:tmpl w:val="3D8686E2"/>
    <w:lvl w:ilvl="0" w:tplc="F73081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D98372E">
      <w:start w:val="1"/>
      <w:numFmt w:val="lowerLetter"/>
      <w:lvlText w:val="%2."/>
      <w:lvlJc w:val="left"/>
      <w:pPr>
        <w:ind w:left="1440" w:hanging="360"/>
      </w:pPr>
    </w:lvl>
    <w:lvl w:ilvl="2" w:tplc="3BFCA82E">
      <w:start w:val="1"/>
      <w:numFmt w:val="lowerRoman"/>
      <w:lvlText w:val="%3."/>
      <w:lvlJc w:val="right"/>
      <w:pPr>
        <w:ind w:left="2160" w:hanging="180"/>
      </w:pPr>
    </w:lvl>
    <w:lvl w:ilvl="3" w:tplc="6D443ACE">
      <w:start w:val="1"/>
      <w:numFmt w:val="decimal"/>
      <w:lvlText w:val="%4."/>
      <w:lvlJc w:val="left"/>
      <w:pPr>
        <w:ind w:left="2880" w:hanging="360"/>
      </w:pPr>
    </w:lvl>
    <w:lvl w:ilvl="4" w:tplc="3DF8C2F6">
      <w:start w:val="1"/>
      <w:numFmt w:val="lowerLetter"/>
      <w:lvlText w:val="%5."/>
      <w:lvlJc w:val="left"/>
      <w:pPr>
        <w:ind w:left="3600" w:hanging="360"/>
      </w:pPr>
    </w:lvl>
    <w:lvl w:ilvl="5" w:tplc="069C11BE">
      <w:start w:val="1"/>
      <w:numFmt w:val="lowerRoman"/>
      <w:lvlText w:val="%6."/>
      <w:lvlJc w:val="right"/>
      <w:pPr>
        <w:ind w:left="4320" w:hanging="180"/>
      </w:pPr>
    </w:lvl>
    <w:lvl w:ilvl="6" w:tplc="1D2ECB96">
      <w:start w:val="1"/>
      <w:numFmt w:val="decimal"/>
      <w:lvlText w:val="%7."/>
      <w:lvlJc w:val="left"/>
      <w:pPr>
        <w:ind w:left="5040" w:hanging="360"/>
      </w:pPr>
    </w:lvl>
    <w:lvl w:ilvl="7" w:tplc="DE70EF08">
      <w:start w:val="1"/>
      <w:numFmt w:val="lowerLetter"/>
      <w:lvlText w:val="%8."/>
      <w:lvlJc w:val="left"/>
      <w:pPr>
        <w:ind w:left="5760" w:hanging="360"/>
      </w:pPr>
    </w:lvl>
    <w:lvl w:ilvl="8" w:tplc="A254E43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EA7D74"/>
    <w:multiLevelType w:val="multilevel"/>
    <w:tmpl w:val="63DEBD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>
    <w:nsid w:val="6A6A455C"/>
    <w:multiLevelType w:val="multilevel"/>
    <w:tmpl w:val="224C31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>
    <w:nsid w:val="6DA75FB7"/>
    <w:multiLevelType w:val="hybridMultilevel"/>
    <w:tmpl w:val="8A86AB9E"/>
    <w:lvl w:ilvl="0" w:tplc="57A2360E">
      <w:start w:val="1"/>
      <w:numFmt w:val="decimal"/>
      <w:pStyle w:val="lower-alpha-L2"/>
      <w:lvlText w:val="2%1)"/>
      <w:lvlJc w:val="left"/>
      <w:pPr>
        <w:tabs>
          <w:tab w:val="num" w:pos="1620"/>
        </w:tabs>
        <w:ind w:left="1240" w:hanging="340"/>
      </w:pPr>
      <w:rPr>
        <w:rFonts w:ascii="Times New Roman" w:eastAsia="Times New Roman" w:hAnsi="Times New Roman" w:cs="Times New Roman" w:hint="default"/>
        <w:lang w:val="ru-RU"/>
      </w:rPr>
    </w:lvl>
    <w:lvl w:ilvl="1" w:tplc="27DA3ECA">
      <w:start w:val="1"/>
      <w:numFmt w:val="lowerLetter"/>
      <w:lvlText w:val="%2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2" w:tplc="39584AE6">
      <w:start w:val="30"/>
      <w:numFmt w:val="decimal"/>
      <w:lvlText w:val="%3)"/>
      <w:lvlJc w:val="left"/>
      <w:pPr>
        <w:tabs>
          <w:tab w:val="num" w:pos="1706"/>
        </w:tabs>
        <w:ind w:left="1706" w:hanging="360"/>
      </w:pPr>
      <w:rPr>
        <w:rFonts w:hint="default"/>
        <w:sz w:val="28"/>
        <w:szCs w:val="28"/>
      </w:rPr>
    </w:lvl>
    <w:lvl w:ilvl="3" w:tplc="E970FDE8">
      <w:start w:val="1"/>
      <w:numFmt w:val="decimal"/>
      <w:pStyle w:val="lower-alpha-L2"/>
      <w:lvlText w:val="2%4)"/>
      <w:lvlJc w:val="left"/>
      <w:pPr>
        <w:tabs>
          <w:tab w:val="num" w:pos="1440"/>
        </w:tabs>
        <w:ind w:left="1060" w:hanging="340"/>
      </w:pPr>
      <w:rPr>
        <w:rFonts w:ascii="Times New Roman" w:eastAsia="Times New Roman" w:hAnsi="Times New Roman" w:cs="Times New Roman" w:hint="default"/>
        <w:lang w:val="ru-RU"/>
      </w:rPr>
    </w:lvl>
    <w:lvl w:ilvl="4" w:tplc="65980A96">
      <w:start w:val="1"/>
      <w:numFmt w:val="lowerLetter"/>
      <w:lvlText w:val="%5."/>
      <w:lvlJc w:val="left"/>
      <w:pPr>
        <w:tabs>
          <w:tab w:val="num" w:pos="2966"/>
        </w:tabs>
        <w:ind w:left="2966" w:hanging="360"/>
      </w:pPr>
    </w:lvl>
    <w:lvl w:ilvl="5" w:tplc="6F42909E">
      <w:start w:val="1"/>
      <w:numFmt w:val="lowerRoman"/>
      <w:lvlText w:val="%6."/>
      <w:lvlJc w:val="right"/>
      <w:pPr>
        <w:tabs>
          <w:tab w:val="num" w:pos="3686"/>
        </w:tabs>
        <w:ind w:left="3686" w:hanging="180"/>
      </w:pPr>
    </w:lvl>
    <w:lvl w:ilvl="6" w:tplc="9446CE74">
      <w:start w:val="1"/>
      <w:numFmt w:val="decimal"/>
      <w:lvlText w:val="%7."/>
      <w:lvlJc w:val="left"/>
      <w:pPr>
        <w:tabs>
          <w:tab w:val="num" w:pos="4406"/>
        </w:tabs>
        <w:ind w:left="4406" w:hanging="360"/>
      </w:pPr>
    </w:lvl>
    <w:lvl w:ilvl="7" w:tplc="EB2A4A20">
      <w:start w:val="1"/>
      <w:numFmt w:val="lowerLetter"/>
      <w:lvlText w:val="%8."/>
      <w:lvlJc w:val="left"/>
      <w:pPr>
        <w:tabs>
          <w:tab w:val="num" w:pos="5126"/>
        </w:tabs>
        <w:ind w:left="5126" w:hanging="360"/>
      </w:pPr>
    </w:lvl>
    <w:lvl w:ilvl="8" w:tplc="3F481F04">
      <w:start w:val="1"/>
      <w:numFmt w:val="lowerRoman"/>
      <w:lvlText w:val="%9."/>
      <w:lvlJc w:val="right"/>
      <w:pPr>
        <w:tabs>
          <w:tab w:val="num" w:pos="5846"/>
        </w:tabs>
        <w:ind w:left="5846" w:hanging="180"/>
      </w:pPr>
    </w:lvl>
  </w:abstractNum>
  <w:abstractNum w:abstractNumId="20">
    <w:nsid w:val="6EF85D1E"/>
    <w:multiLevelType w:val="hybridMultilevel"/>
    <w:tmpl w:val="12824AF2"/>
    <w:lvl w:ilvl="0" w:tplc="8DFC9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F28A1C8">
      <w:start w:val="1"/>
      <w:numFmt w:val="lowerLetter"/>
      <w:lvlText w:val="%2."/>
      <w:lvlJc w:val="left"/>
      <w:pPr>
        <w:ind w:left="1440" w:hanging="360"/>
      </w:pPr>
    </w:lvl>
    <w:lvl w:ilvl="2" w:tplc="13CA9FD6">
      <w:start w:val="1"/>
      <w:numFmt w:val="lowerRoman"/>
      <w:lvlText w:val="%3."/>
      <w:lvlJc w:val="right"/>
      <w:pPr>
        <w:ind w:left="2160" w:hanging="180"/>
      </w:pPr>
    </w:lvl>
    <w:lvl w:ilvl="3" w:tplc="74A2F6A0">
      <w:start w:val="1"/>
      <w:numFmt w:val="decimal"/>
      <w:lvlText w:val="%4."/>
      <w:lvlJc w:val="left"/>
      <w:pPr>
        <w:ind w:left="2880" w:hanging="360"/>
      </w:pPr>
    </w:lvl>
    <w:lvl w:ilvl="4" w:tplc="ECD071B2">
      <w:start w:val="1"/>
      <w:numFmt w:val="lowerLetter"/>
      <w:lvlText w:val="%5."/>
      <w:lvlJc w:val="left"/>
      <w:pPr>
        <w:ind w:left="3600" w:hanging="360"/>
      </w:pPr>
    </w:lvl>
    <w:lvl w:ilvl="5" w:tplc="43F68A30">
      <w:start w:val="1"/>
      <w:numFmt w:val="lowerRoman"/>
      <w:lvlText w:val="%6."/>
      <w:lvlJc w:val="right"/>
      <w:pPr>
        <w:ind w:left="4320" w:hanging="180"/>
      </w:pPr>
    </w:lvl>
    <w:lvl w:ilvl="6" w:tplc="CA92D7CC">
      <w:start w:val="1"/>
      <w:numFmt w:val="decimal"/>
      <w:lvlText w:val="%7."/>
      <w:lvlJc w:val="left"/>
      <w:pPr>
        <w:ind w:left="5040" w:hanging="360"/>
      </w:pPr>
    </w:lvl>
    <w:lvl w:ilvl="7" w:tplc="33A49EDE">
      <w:start w:val="1"/>
      <w:numFmt w:val="lowerLetter"/>
      <w:lvlText w:val="%8."/>
      <w:lvlJc w:val="left"/>
      <w:pPr>
        <w:ind w:left="5760" w:hanging="360"/>
      </w:pPr>
    </w:lvl>
    <w:lvl w:ilvl="8" w:tplc="3F4CB45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F255B5"/>
    <w:multiLevelType w:val="hybridMultilevel"/>
    <w:tmpl w:val="7BE6CA20"/>
    <w:lvl w:ilvl="0" w:tplc="C1B60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9D8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E89B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F497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C0C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C0F7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0ADB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C9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680E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9E184D"/>
    <w:multiLevelType w:val="hybridMultilevel"/>
    <w:tmpl w:val="03FAFEB2"/>
    <w:lvl w:ilvl="0" w:tplc="8496186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48649788">
      <w:start w:val="1"/>
      <w:numFmt w:val="lowerLetter"/>
      <w:lvlText w:val="%2."/>
      <w:lvlJc w:val="left"/>
      <w:pPr>
        <w:ind w:left="1789" w:hanging="360"/>
      </w:pPr>
    </w:lvl>
    <w:lvl w:ilvl="2" w:tplc="D7961E6C">
      <w:start w:val="1"/>
      <w:numFmt w:val="lowerRoman"/>
      <w:lvlText w:val="%3."/>
      <w:lvlJc w:val="right"/>
      <w:pPr>
        <w:ind w:left="2509" w:hanging="180"/>
      </w:pPr>
    </w:lvl>
    <w:lvl w:ilvl="3" w:tplc="5A76D212">
      <w:start w:val="1"/>
      <w:numFmt w:val="decimal"/>
      <w:lvlText w:val="%4."/>
      <w:lvlJc w:val="left"/>
      <w:pPr>
        <w:ind w:left="3229" w:hanging="360"/>
      </w:pPr>
    </w:lvl>
    <w:lvl w:ilvl="4" w:tplc="B9601EB4">
      <w:start w:val="1"/>
      <w:numFmt w:val="lowerLetter"/>
      <w:lvlText w:val="%5."/>
      <w:lvlJc w:val="left"/>
      <w:pPr>
        <w:ind w:left="3949" w:hanging="360"/>
      </w:pPr>
    </w:lvl>
    <w:lvl w:ilvl="5" w:tplc="64A2F724">
      <w:start w:val="1"/>
      <w:numFmt w:val="lowerRoman"/>
      <w:lvlText w:val="%6."/>
      <w:lvlJc w:val="right"/>
      <w:pPr>
        <w:ind w:left="4669" w:hanging="180"/>
      </w:pPr>
    </w:lvl>
    <w:lvl w:ilvl="6" w:tplc="E98EA980">
      <w:start w:val="1"/>
      <w:numFmt w:val="decimal"/>
      <w:lvlText w:val="%7."/>
      <w:lvlJc w:val="left"/>
      <w:pPr>
        <w:ind w:left="5389" w:hanging="360"/>
      </w:pPr>
    </w:lvl>
    <w:lvl w:ilvl="7" w:tplc="488C9122">
      <w:start w:val="1"/>
      <w:numFmt w:val="lowerLetter"/>
      <w:lvlText w:val="%8."/>
      <w:lvlJc w:val="left"/>
      <w:pPr>
        <w:ind w:left="6109" w:hanging="360"/>
      </w:pPr>
    </w:lvl>
    <w:lvl w:ilvl="8" w:tplc="40988C0A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81E5E47"/>
    <w:multiLevelType w:val="hybridMultilevel"/>
    <w:tmpl w:val="2C0A0630"/>
    <w:lvl w:ilvl="0" w:tplc="C802A50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8E174A">
      <w:start w:val="1"/>
      <w:numFmt w:val="lowerLetter"/>
      <w:lvlText w:val="%2."/>
      <w:lvlJc w:val="left"/>
      <w:pPr>
        <w:ind w:left="1440" w:hanging="360"/>
      </w:pPr>
    </w:lvl>
    <w:lvl w:ilvl="2" w:tplc="B5B6B0EE">
      <w:start w:val="1"/>
      <w:numFmt w:val="lowerRoman"/>
      <w:lvlText w:val="%3."/>
      <w:lvlJc w:val="right"/>
      <w:pPr>
        <w:ind w:left="2160" w:hanging="180"/>
      </w:pPr>
    </w:lvl>
    <w:lvl w:ilvl="3" w:tplc="123CCFA8">
      <w:start w:val="1"/>
      <w:numFmt w:val="decimal"/>
      <w:lvlText w:val="%4."/>
      <w:lvlJc w:val="left"/>
      <w:pPr>
        <w:ind w:left="2880" w:hanging="360"/>
      </w:pPr>
    </w:lvl>
    <w:lvl w:ilvl="4" w:tplc="EC2E35EC">
      <w:start w:val="1"/>
      <w:numFmt w:val="lowerLetter"/>
      <w:lvlText w:val="%5."/>
      <w:lvlJc w:val="left"/>
      <w:pPr>
        <w:ind w:left="3600" w:hanging="360"/>
      </w:pPr>
    </w:lvl>
    <w:lvl w:ilvl="5" w:tplc="0D4A3230">
      <w:start w:val="1"/>
      <w:numFmt w:val="lowerRoman"/>
      <w:lvlText w:val="%6."/>
      <w:lvlJc w:val="right"/>
      <w:pPr>
        <w:ind w:left="4320" w:hanging="180"/>
      </w:pPr>
    </w:lvl>
    <w:lvl w:ilvl="6" w:tplc="BDBECFF2">
      <w:start w:val="1"/>
      <w:numFmt w:val="decimal"/>
      <w:lvlText w:val="%7."/>
      <w:lvlJc w:val="left"/>
      <w:pPr>
        <w:ind w:left="5040" w:hanging="360"/>
      </w:pPr>
    </w:lvl>
    <w:lvl w:ilvl="7" w:tplc="F8A463D2">
      <w:start w:val="1"/>
      <w:numFmt w:val="lowerLetter"/>
      <w:lvlText w:val="%8."/>
      <w:lvlJc w:val="left"/>
      <w:pPr>
        <w:ind w:left="5760" w:hanging="360"/>
      </w:pPr>
    </w:lvl>
    <w:lvl w:ilvl="8" w:tplc="CFA0BC1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EA782E"/>
    <w:multiLevelType w:val="hybridMultilevel"/>
    <w:tmpl w:val="8E54B0A8"/>
    <w:lvl w:ilvl="0" w:tplc="ABB020B6">
      <w:start w:val="5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3B940BA2">
      <w:start w:val="1"/>
      <w:numFmt w:val="lowerLetter"/>
      <w:lvlText w:val="%2."/>
      <w:lvlJc w:val="left"/>
      <w:pPr>
        <w:ind w:left="1332" w:hanging="360"/>
      </w:pPr>
    </w:lvl>
    <w:lvl w:ilvl="2" w:tplc="942AA430">
      <w:start w:val="1"/>
      <w:numFmt w:val="lowerRoman"/>
      <w:lvlText w:val="%3."/>
      <w:lvlJc w:val="right"/>
      <w:pPr>
        <w:ind w:left="2052" w:hanging="180"/>
      </w:pPr>
    </w:lvl>
    <w:lvl w:ilvl="3" w:tplc="6E3C6F0E">
      <w:start w:val="1"/>
      <w:numFmt w:val="decimal"/>
      <w:lvlText w:val="%4."/>
      <w:lvlJc w:val="left"/>
      <w:pPr>
        <w:ind w:left="2772" w:hanging="360"/>
      </w:pPr>
    </w:lvl>
    <w:lvl w:ilvl="4" w:tplc="095C6D4A">
      <w:start w:val="1"/>
      <w:numFmt w:val="lowerLetter"/>
      <w:lvlText w:val="%5."/>
      <w:lvlJc w:val="left"/>
      <w:pPr>
        <w:ind w:left="3492" w:hanging="360"/>
      </w:pPr>
    </w:lvl>
    <w:lvl w:ilvl="5" w:tplc="12386782">
      <w:start w:val="1"/>
      <w:numFmt w:val="lowerRoman"/>
      <w:lvlText w:val="%6."/>
      <w:lvlJc w:val="right"/>
      <w:pPr>
        <w:ind w:left="4212" w:hanging="180"/>
      </w:pPr>
    </w:lvl>
    <w:lvl w:ilvl="6" w:tplc="4DB6B336">
      <w:start w:val="1"/>
      <w:numFmt w:val="decimal"/>
      <w:lvlText w:val="%7."/>
      <w:lvlJc w:val="left"/>
      <w:pPr>
        <w:ind w:left="4932" w:hanging="360"/>
      </w:pPr>
    </w:lvl>
    <w:lvl w:ilvl="7" w:tplc="A754C2EC">
      <w:start w:val="1"/>
      <w:numFmt w:val="lowerLetter"/>
      <w:lvlText w:val="%8."/>
      <w:lvlJc w:val="left"/>
      <w:pPr>
        <w:ind w:left="5652" w:hanging="360"/>
      </w:pPr>
    </w:lvl>
    <w:lvl w:ilvl="8" w:tplc="5086A704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"/>
  </w:num>
  <w:num w:numId="5">
    <w:abstractNumId w:val="16"/>
  </w:num>
  <w:num w:numId="6">
    <w:abstractNumId w:val="3"/>
  </w:num>
  <w:num w:numId="7">
    <w:abstractNumId w:val="14"/>
  </w:num>
  <w:num w:numId="8">
    <w:abstractNumId w:val="12"/>
  </w:num>
  <w:num w:numId="9">
    <w:abstractNumId w:val="19"/>
  </w:num>
  <w:num w:numId="10">
    <w:abstractNumId w:val="8"/>
  </w:num>
  <w:num w:numId="11">
    <w:abstractNumId w:val="10"/>
  </w:num>
  <w:num w:numId="12">
    <w:abstractNumId w:val="20"/>
  </w:num>
  <w:num w:numId="13">
    <w:abstractNumId w:val="22"/>
  </w:num>
  <w:num w:numId="14">
    <w:abstractNumId w:val="17"/>
  </w:num>
  <w:num w:numId="15">
    <w:abstractNumId w:val="24"/>
  </w:num>
  <w:num w:numId="16">
    <w:abstractNumId w:val="18"/>
  </w:num>
  <w:num w:numId="17">
    <w:abstractNumId w:val="0"/>
  </w:num>
  <w:num w:numId="18">
    <w:abstractNumId w:val="21"/>
  </w:num>
  <w:num w:numId="19">
    <w:abstractNumId w:val="4"/>
  </w:num>
  <w:num w:numId="20">
    <w:abstractNumId w:val="2"/>
  </w:num>
  <w:num w:numId="21">
    <w:abstractNumId w:val="5"/>
  </w:num>
  <w:num w:numId="22">
    <w:abstractNumId w:val="15"/>
  </w:num>
  <w:num w:numId="23">
    <w:abstractNumId w:val="9"/>
  </w:num>
  <w:num w:numId="24">
    <w:abstractNumId w:val="1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D1077"/>
    <w:rsid w:val="00194921"/>
    <w:rsid w:val="009036BE"/>
    <w:rsid w:val="00AE0891"/>
    <w:rsid w:val="00D30CD3"/>
    <w:rsid w:val="00EC273F"/>
    <w:rsid w:val="00ED1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09F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60609F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60609F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60609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0609F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0609F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0609F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60609F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0609F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6060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6060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0609F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609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609F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609F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060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0609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60609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0609F"/>
    <w:rPr>
      <w:rFonts w:ascii="KZ Arial" w:eastAsia="Times New Roman" w:hAnsi="KZ Arial" w:cs="Times New Roman"/>
      <w:b/>
      <w:szCs w:val="20"/>
      <w:lang w:val="en-US" w:eastAsia="ru-RU"/>
    </w:rPr>
  </w:style>
  <w:style w:type="character" w:customStyle="1" w:styleId="CommentReference">
    <w:name w:val="Comment Reference"/>
    <w:basedOn w:val="a0"/>
    <w:unhideWhenUsed/>
    <w:rsid w:val="0060609F"/>
    <w:rPr>
      <w:sz w:val="16"/>
      <w:szCs w:val="16"/>
    </w:rPr>
  </w:style>
  <w:style w:type="paragraph" w:customStyle="1" w:styleId="CommentText">
    <w:name w:val="Comment Text"/>
    <w:basedOn w:val="a"/>
    <w:link w:val="a6"/>
    <w:unhideWhenUsed/>
    <w:rsid w:val="0060609F"/>
    <w:rPr>
      <w:sz w:val="20"/>
      <w:szCs w:val="20"/>
    </w:rPr>
  </w:style>
  <w:style w:type="character" w:customStyle="1" w:styleId="a6">
    <w:name w:val="Текст примечания Знак"/>
    <w:basedOn w:val="a0"/>
    <w:link w:val="CommentText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7"/>
    <w:unhideWhenUsed/>
    <w:rsid w:val="0060609F"/>
    <w:rPr>
      <w:b/>
      <w:bCs/>
    </w:rPr>
  </w:style>
  <w:style w:type="character" w:customStyle="1" w:styleId="a7">
    <w:name w:val="Тема примечания Знак"/>
    <w:basedOn w:val="a6"/>
    <w:link w:val="CommentSubject"/>
    <w:rsid w:val="00606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60609F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rsid w:val="0060609F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rsid w:val="0060609F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606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0609F"/>
  </w:style>
  <w:style w:type="paragraph" w:customStyle="1" w:styleId="11">
    <w:name w:val="Абзац списка1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60609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60609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60609F"/>
    <w:rPr>
      <w:color w:val="0000FF"/>
      <w:u w:val="single"/>
    </w:rPr>
  </w:style>
  <w:style w:type="paragraph" w:customStyle="1" w:styleId="33">
    <w:name w:val="Абзац списка3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6060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06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60609F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rsid w:val="0060609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6060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60609F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60609F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rsid w:val="0060609F"/>
  </w:style>
  <w:style w:type="paragraph" w:styleId="af7">
    <w:name w:val="Title"/>
    <w:basedOn w:val="a"/>
    <w:link w:val="af8"/>
    <w:qFormat/>
    <w:rsid w:val="0060609F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6060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60609F"/>
    <w:rPr>
      <w:sz w:val="16"/>
      <w:szCs w:val="20"/>
    </w:rPr>
  </w:style>
  <w:style w:type="paragraph" w:customStyle="1" w:styleId="afa">
    <w:name w:val="Столбец"/>
    <w:basedOn w:val="a"/>
    <w:rsid w:val="0060609F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60609F"/>
    <w:rPr>
      <w:vertAlign w:val="superscript"/>
    </w:rPr>
  </w:style>
  <w:style w:type="character" w:customStyle="1" w:styleId="A00">
    <w:name w:val="A0"/>
    <w:uiPriority w:val="99"/>
    <w:rsid w:val="0060609F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rsid w:val="0060609F"/>
    <w:pPr>
      <w:keepNext/>
    </w:pPr>
    <w:rPr>
      <w:b/>
      <w:snapToGrid w:val="0"/>
      <w:szCs w:val="20"/>
    </w:rPr>
  </w:style>
  <w:style w:type="paragraph" w:customStyle="1" w:styleId="14">
    <w:name w:val="Обычный1"/>
    <w:qFormat/>
    <w:rsid w:val="0060609F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60609F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rsid w:val="0060609F"/>
    <w:rPr>
      <w:szCs w:val="20"/>
    </w:rPr>
  </w:style>
  <w:style w:type="character" w:customStyle="1" w:styleId="afe">
    <w:name w:val="Основной текст Знак"/>
    <w:basedOn w:val="a0"/>
    <w:link w:val="afd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60609F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60609F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rsid w:val="0060609F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rsid w:val="0060609F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60609F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rsid w:val="0060609F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60609F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60609F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60609F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60609F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60609F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60609F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60609F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qFormat/>
    <w:rsid w:val="0060609F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rsid w:val="0060609F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60609F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60609F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60609F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60609F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60609F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60609F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60609F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60609F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60609F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60609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uiPriority w:val="99"/>
    <w:rsid w:val="0060609F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60609F"/>
    <w:rPr>
      <w:vertAlign w:val="superscript"/>
    </w:rPr>
  </w:style>
  <w:style w:type="character" w:customStyle="1" w:styleId="FontStyle34">
    <w:name w:val="Font Style34"/>
    <w:basedOn w:val="a0"/>
    <w:rsid w:val="0060609F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60609F"/>
  </w:style>
  <w:style w:type="paragraph" w:customStyle="1" w:styleId="affe">
    <w:name w:val="a"/>
    <w:basedOn w:val="a"/>
    <w:rsid w:val="0060609F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rsid w:val="0060609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60609F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60609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606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609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uiPriority w:val="22"/>
    <w:qFormat/>
    <w:rsid w:val="0060609F"/>
    <w:rPr>
      <w:b/>
      <w:bCs/>
    </w:rPr>
  </w:style>
  <w:style w:type="paragraph" w:customStyle="1" w:styleId="afff1">
    <w:name w:val="Название таблицы"/>
    <w:basedOn w:val="2"/>
    <w:rsid w:val="00F805C5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F805C5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F805C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F805C5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F805C5"/>
    <w:pPr>
      <w:numPr>
        <w:ilvl w:val="3"/>
        <w:numId w:val="9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F805C5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rsid w:val="00F805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703342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703342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D91C7C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D91C7C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rsid w:val="00D91C7C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8311E7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09F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60609F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60609F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60609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0609F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0609F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0609F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60609F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0609F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6060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6060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0609F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609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609F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609F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060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0609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60609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0609F"/>
    <w:rPr>
      <w:rFonts w:ascii="KZ Arial" w:eastAsia="Times New Roman" w:hAnsi="KZ Arial" w:cs="Times New Roman"/>
      <w:b/>
      <w:szCs w:val="20"/>
      <w:lang w:val="en-US" w:eastAsia="ru-RU"/>
    </w:rPr>
  </w:style>
  <w:style w:type="character" w:customStyle="1" w:styleId="CommentReference">
    <w:name w:val="Comment Reference"/>
    <w:basedOn w:val="a0"/>
    <w:unhideWhenUsed/>
    <w:rsid w:val="0060609F"/>
    <w:rPr>
      <w:sz w:val="16"/>
      <w:szCs w:val="16"/>
    </w:rPr>
  </w:style>
  <w:style w:type="paragraph" w:customStyle="1" w:styleId="CommentText">
    <w:name w:val="Comment Text"/>
    <w:basedOn w:val="a"/>
    <w:link w:val="a6"/>
    <w:unhideWhenUsed/>
    <w:rsid w:val="0060609F"/>
    <w:rPr>
      <w:sz w:val="20"/>
      <w:szCs w:val="20"/>
    </w:rPr>
  </w:style>
  <w:style w:type="character" w:customStyle="1" w:styleId="a6">
    <w:name w:val="Текст примечания Знак"/>
    <w:basedOn w:val="a0"/>
    <w:link w:val="CommentText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7"/>
    <w:unhideWhenUsed/>
    <w:rsid w:val="0060609F"/>
    <w:rPr>
      <w:b/>
      <w:bCs/>
    </w:rPr>
  </w:style>
  <w:style w:type="character" w:customStyle="1" w:styleId="a7">
    <w:name w:val="Тема примечания Знак"/>
    <w:basedOn w:val="a6"/>
    <w:link w:val="CommentSubject"/>
    <w:rsid w:val="00606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60609F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rsid w:val="0060609F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rsid w:val="0060609F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606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0609F"/>
  </w:style>
  <w:style w:type="paragraph" w:customStyle="1" w:styleId="11">
    <w:name w:val="Абзац списка1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60609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60609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60609F"/>
    <w:rPr>
      <w:color w:val="0000FF"/>
      <w:u w:val="single"/>
    </w:rPr>
  </w:style>
  <w:style w:type="paragraph" w:customStyle="1" w:styleId="33">
    <w:name w:val="Абзац списка3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6060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06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60609F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rsid w:val="0060609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6060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60609F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60609F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rsid w:val="0060609F"/>
  </w:style>
  <w:style w:type="paragraph" w:styleId="af7">
    <w:name w:val="Title"/>
    <w:basedOn w:val="a"/>
    <w:link w:val="af8"/>
    <w:qFormat/>
    <w:rsid w:val="0060609F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6060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60609F"/>
    <w:rPr>
      <w:sz w:val="16"/>
      <w:szCs w:val="20"/>
    </w:rPr>
  </w:style>
  <w:style w:type="paragraph" w:customStyle="1" w:styleId="afa">
    <w:name w:val="Столбец"/>
    <w:basedOn w:val="a"/>
    <w:rsid w:val="0060609F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60609F"/>
    <w:rPr>
      <w:vertAlign w:val="superscript"/>
    </w:rPr>
  </w:style>
  <w:style w:type="character" w:customStyle="1" w:styleId="A00">
    <w:name w:val="A0"/>
    <w:uiPriority w:val="99"/>
    <w:rsid w:val="0060609F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rsid w:val="0060609F"/>
    <w:pPr>
      <w:keepNext/>
    </w:pPr>
    <w:rPr>
      <w:b/>
      <w:snapToGrid w:val="0"/>
      <w:szCs w:val="20"/>
    </w:rPr>
  </w:style>
  <w:style w:type="paragraph" w:customStyle="1" w:styleId="14">
    <w:name w:val="Обычный1"/>
    <w:qFormat/>
    <w:rsid w:val="0060609F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60609F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rsid w:val="0060609F"/>
    <w:rPr>
      <w:szCs w:val="20"/>
    </w:rPr>
  </w:style>
  <w:style w:type="character" w:customStyle="1" w:styleId="afe">
    <w:name w:val="Основной текст Знак"/>
    <w:basedOn w:val="a0"/>
    <w:link w:val="afd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60609F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60609F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rsid w:val="0060609F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rsid w:val="0060609F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60609F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rsid w:val="0060609F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60609F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60609F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60609F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60609F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60609F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60609F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60609F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qFormat/>
    <w:rsid w:val="0060609F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rsid w:val="0060609F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60609F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60609F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60609F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60609F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60609F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60609F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60609F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60609F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60609F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60609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uiPriority w:val="99"/>
    <w:rsid w:val="0060609F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60609F"/>
    <w:rPr>
      <w:vertAlign w:val="superscript"/>
    </w:rPr>
  </w:style>
  <w:style w:type="character" w:customStyle="1" w:styleId="FontStyle34">
    <w:name w:val="Font Style34"/>
    <w:basedOn w:val="a0"/>
    <w:rsid w:val="0060609F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60609F"/>
  </w:style>
  <w:style w:type="paragraph" w:customStyle="1" w:styleId="affe">
    <w:name w:val="a"/>
    <w:basedOn w:val="a"/>
    <w:rsid w:val="0060609F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rsid w:val="0060609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60609F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60609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606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609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uiPriority w:val="22"/>
    <w:qFormat/>
    <w:rsid w:val="0060609F"/>
    <w:rPr>
      <w:b/>
      <w:bCs/>
    </w:rPr>
  </w:style>
  <w:style w:type="paragraph" w:customStyle="1" w:styleId="afff1">
    <w:name w:val="Название таблицы"/>
    <w:basedOn w:val="2"/>
    <w:rsid w:val="00F805C5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F805C5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F805C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F805C5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F805C5"/>
    <w:pPr>
      <w:numPr>
        <w:ilvl w:val="3"/>
        <w:numId w:val="9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F805C5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rsid w:val="00F805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703342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703342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D91C7C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D91C7C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rsid w:val="00D91C7C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8311E7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tat.gov.k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Lshemyakina</lastModifiedBy>
  <lastPrinted>2021-11-26T06:35:00Z</lastPrinted>
  <dcterms:modified xsi:type="dcterms:W3CDTF">2025-05-27T12:37:00Z</dcterms:modified>
  <revision>222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2651</Words>
  <Characters>15116</Characters>
  <Application>Microsoft Office Word</Application>
  <DocSecurity>0</DocSecurity>
  <Lines>125</Lines>
  <Paragraphs>35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17732</CharactersWithSpaces>
  <SharedDoc>false</SharedDoc>
  <HyperlinksChanged>false</HyperlinksChanged>
  <AppVersion>12.0000</AppVersion>
</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4223679-EFC4-46DC-9BD1-2E9FD97FB5E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F84E355-BF8B-449F-A806-9ED614D9833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1240DE84-5409-42A3-8358-9ED5FA26A955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2775</Words>
  <Characters>15821</Characters>
  <Application>Microsoft Office Word</Application>
  <DocSecurity>0</DocSecurity>
  <Lines>131</Lines>
  <Paragraphs>37</Paragraphs>
  <ScaleCrop>false</ScaleCrop>
  <Company>SPecialiST RePack</Company>
  <LinksUpToDate>false</LinksUpToDate>
  <CharactersWithSpaces>18559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zh.ukibasova</cp:lastModifiedBy>
  <cp:revision>229</cp:revision>
  <cp:lastPrinted>2021-11-26T06:35:00Z</cp:lastPrinted>
  <dcterms:created xsi:type="dcterms:W3CDTF">2019-11-25T11:44:00Z</dcterms:created>
  <dcterms:modified xsi:type="dcterms:W3CDTF">2025-06-03T06:23:00Z</dcterms:modified>
</cp:coreProperties>
</file>